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E7" w:rsidRPr="00B940E7" w:rsidRDefault="00B940E7" w:rsidP="00B940E7">
      <w:r w:rsidRPr="00B940E7">
        <w:drawing>
          <wp:inline distT="0" distB="0" distL="0" distR="0">
            <wp:extent cx="3676650" cy="811530"/>
            <wp:effectExtent l="0" t="0" r="0" b="7620"/>
            <wp:docPr id="2" name="Slika 2" descr="https://narodne-novine.nn.hr/img/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811530"/>
                    </a:xfrm>
                    <a:prstGeom prst="rect">
                      <a:avLst/>
                    </a:prstGeom>
                    <a:noFill/>
                    <a:ln>
                      <a:noFill/>
                    </a:ln>
                  </pic:spPr>
                </pic:pic>
              </a:graphicData>
            </a:graphic>
          </wp:inline>
        </w:drawing>
      </w:r>
      <w:r>
        <w:t xml:space="preserve">    NN 68/18</w:t>
      </w:r>
      <w:bookmarkStart w:id="0" w:name="_GoBack"/>
      <w:bookmarkEnd w:id="0"/>
    </w:p>
    <w:p w:rsidR="00B940E7" w:rsidRPr="00B940E7" w:rsidRDefault="00B940E7" w:rsidP="00B940E7">
      <w:pPr>
        <w:rPr>
          <w:b/>
          <w:bCs/>
        </w:rPr>
      </w:pPr>
      <w:r w:rsidRPr="00B940E7">
        <w:rPr>
          <w:b/>
          <w:bCs/>
        </w:rPr>
        <w:t>Zakon o izmjenama i dopunama Zakona o odgoju i obrazovanju u osnovnoj i srednjoj školi</w:t>
      </w:r>
    </w:p>
    <w:p w:rsidR="00B940E7" w:rsidRPr="00B940E7" w:rsidRDefault="00B940E7" w:rsidP="00B940E7">
      <w:pPr>
        <w:rPr>
          <w:b/>
          <w:bCs/>
          <w:vanish/>
        </w:rPr>
      </w:pPr>
      <w:r w:rsidRPr="00B940E7">
        <w:rPr>
          <w:b/>
          <w:bCs/>
          <w:vanish/>
        </w:rPr>
        <w:t>NN 68/2018 (27.7.2018.), Zakon o izmjenama i dopunama Zakona o odgoju i obrazovanju u osnovnoj i srednjoj školi</w:t>
      </w:r>
    </w:p>
    <w:p w:rsidR="00B940E7" w:rsidRPr="00B940E7" w:rsidRDefault="00B940E7" w:rsidP="00B940E7">
      <w:r w:rsidRPr="00B940E7">
        <w:t>HRVATSKI SABOR</w:t>
      </w:r>
    </w:p>
    <w:p w:rsidR="00B940E7" w:rsidRPr="00B940E7" w:rsidRDefault="00B940E7" w:rsidP="00B940E7">
      <w:r w:rsidRPr="00B940E7">
        <w:t>1398</w:t>
      </w:r>
    </w:p>
    <w:p w:rsidR="00B940E7" w:rsidRPr="00B940E7" w:rsidRDefault="00B940E7" w:rsidP="00B940E7">
      <w:r w:rsidRPr="00B940E7">
        <w:t>Na temelju članka 89. Ustava Republike Hrvatske, donosim</w:t>
      </w:r>
    </w:p>
    <w:p w:rsidR="00B940E7" w:rsidRPr="00B940E7" w:rsidRDefault="00B940E7" w:rsidP="00B940E7">
      <w:r w:rsidRPr="00B940E7">
        <w:t>ODLUKU</w:t>
      </w:r>
    </w:p>
    <w:p w:rsidR="00B940E7" w:rsidRPr="00B940E7" w:rsidRDefault="00B940E7" w:rsidP="00B940E7">
      <w:r w:rsidRPr="00B940E7">
        <w:t>O PROGLAŠENJU ZAKONA O IZMJENAMA I DOPUNAMA ZAKONA O ODGOJU I OBRAZOVANJU U OSNOVNOJ I SREDNJOJ ŠKOLI</w:t>
      </w:r>
    </w:p>
    <w:p w:rsidR="00B940E7" w:rsidRPr="00B940E7" w:rsidRDefault="00B940E7" w:rsidP="00B940E7">
      <w:r w:rsidRPr="00B940E7">
        <w:t>Proglašavam Zakon o izmjenama i dopunama Zakona o odgoju i obrazovanju u osnovnoj i srednjoj školi, koji je Hrvatski sabor donio na sjednici 13. srpnja 2018.</w:t>
      </w:r>
    </w:p>
    <w:p w:rsidR="00B940E7" w:rsidRPr="00B940E7" w:rsidRDefault="00B940E7" w:rsidP="00B940E7">
      <w:r w:rsidRPr="00B940E7">
        <w:t>Klasa: 011-01/18-01/104</w:t>
      </w:r>
    </w:p>
    <w:p w:rsidR="00B940E7" w:rsidRPr="00B940E7" w:rsidRDefault="00B940E7" w:rsidP="00B940E7">
      <w:proofErr w:type="spellStart"/>
      <w:r w:rsidRPr="00B940E7">
        <w:t>Urbroj</w:t>
      </w:r>
      <w:proofErr w:type="spellEnd"/>
      <w:r w:rsidRPr="00B940E7">
        <w:t>: 71-06-01/1-18-2</w:t>
      </w:r>
    </w:p>
    <w:p w:rsidR="00B940E7" w:rsidRPr="00B940E7" w:rsidRDefault="00B940E7" w:rsidP="00B940E7">
      <w:r w:rsidRPr="00B940E7">
        <w:t>Zagreb, 19. srpnja 2018.</w:t>
      </w:r>
    </w:p>
    <w:p w:rsidR="00B940E7" w:rsidRPr="00B940E7" w:rsidRDefault="00B940E7" w:rsidP="00B940E7">
      <w:r w:rsidRPr="00B940E7">
        <w:t>Predsjednica</w:t>
      </w:r>
      <w:r w:rsidRPr="00B940E7">
        <w:br/>
        <w:t>Republike Hrvatske</w:t>
      </w:r>
      <w:r w:rsidRPr="00B940E7">
        <w:br/>
      </w:r>
      <w:proofErr w:type="spellStart"/>
      <w:r w:rsidRPr="00B940E7">
        <w:rPr>
          <w:b/>
          <w:bCs/>
        </w:rPr>
        <w:t>Kolinda</w:t>
      </w:r>
      <w:proofErr w:type="spellEnd"/>
      <w:r w:rsidRPr="00B940E7">
        <w:rPr>
          <w:b/>
          <w:bCs/>
        </w:rPr>
        <w:t xml:space="preserve"> Grabar-Kitarović, </w:t>
      </w:r>
      <w:r w:rsidRPr="00B940E7">
        <w:t>v. r.</w:t>
      </w:r>
    </w:p>
    <w:p w:rsidR="00B940E7" w:rsidRPr="00B940E7" w:rsidRDefault="00B940E7" w:rsidP="00B940E7">
      <w:r w:rsidRPr="00B940E7">
        <w:t>ZAKON</w:t>
      </w:r>
    </w:p>
    <w:p w:rsidR="00B940E7" w:rsidRPr="00B940E7" w:rsidRDefault="00B940E7" w:rsidP="00B940E7">
      <w:r w:rsidRPr="00B940E7">
        <w:t>O IZMJENAMA I DOPUNAMA ZAKONA O ODGOJU I OBRAZOVANJU U OSNOVNOJ I SREDNJOJ ŠKOLI</w:t>
      </w:r>
    </w:p>
    <w:p w:rsidR="00B940E7" w:rsidRPr="00B940E7" w:rsidRDefault="00B940E7" w:rsidP="00B940E7">
      <w:r w:rsidRPr="00B940E7">
        <w:t>Članak 1.</w:t>
      </w:r>
    </w:p>
    <w:p w:rsidR="00B940E7" w:rsidRPr="00B940E7" w:rsidRDefault="00B940E7" w:rsidP="00B940E7">
      <w:r w:rsidRPr="00B940E7">
        <w:t>U Zakonu o odgoju i obrazovanju u osnovnoj i srednjoj školi (»Narodne novine«, br. 87/08., 86/09., 92/10., 105/10. – ispravak, 90/11., 16/12., 86/12., 94/13., 152/14. i 7/17.) u članku 4. stavku 2. iza riječi: »Načela« dodaju se riječi: »odgoja i«.</w:t>
      </w:r>
    </w:p>
    <w:p w:rsidR="00B940E7" w:rsidRPr="00B940E7" w:rsidRDefault="00B940E7" w:rsidP="00B940E7">
      <w:r w:rsidRPr="00B940E7">
        <w:t>U točki 1. riječi: »osnovno školovanje« zamjenjuju se riječima: »osnovnoškolski odgoj i obrazovanje«.</w:t>
      </w:r>
    </w:p>
    <w:p w:rsidR="00B940E7" w:rsidRPr="00B940E7" w:rsidRDefault="00B940E7" w:rsidP="00B940E7">
      <w:r w:rsidRPr="00B940E7">
        <w:t>Iza točke 8. dodaju se točke 9. i 10. koje glase:</w:t>
      </w:r>
    </w:p>
    <w:p w:rsidR="00B940E7" w:rsidRPr="00B940E7" w:rsidRDefault="00B940E7" w:rsidP="00B940E7">
      <w:r w:rsidRPr="00B940E7">
        <w:t>»9. promicanje odgojnih vrijednosti iz stavka 1. točke 3. ovoga članka, a u skladu s pravom roditelja da samostalno odlučuju o odgoju djece,</w:t>
      </w:r>
    </w:p>
    <w:p w:rsidR="00B940E7" w:rsidRPr="00B940E7" w:rsidRDefault="00B940E7" w:rsidP="00B940E7">
      <w:r w:rsidRPr="00B940E7">
        <w:t xml:space="preserve">10. svatko ima pravo na obrazovanje. Djeca imaju pravo na dotok informacija ili sadržaja utemeljenih na suvremenim znanstvenim i obrazovnim standardima važnim za potpun i skladan razvoj njihove </w:t>
      </w:r>
      <w:r w:rsidRPr="00B940E7">
        <w:lastRenderedPageBreak/>
        <w:t>osobnosti, a koje se prenose na objektivan, kritički i pluralistički način. Zadaća je javnog školskog sustava da bude neutralan i uravnotežen te da omogući djetetu ostvarivanje tog prava.«.</w:t>
      </w:r>
    </w:p>
    <w:p w:rsidR="00B940E7" w:rsidRPr="00B940E7" w:rsidRDefault="00B940E7" w:rsidP="00B940E7">
      <w:r w:rsidRPr="00B940E7">
        <w:t>Članak 2.</w:t>
      </w:r>
    </w:p>
    <w:p w:rsidR="00B940E7" w:rsidRPr="00B940E7" w:rsidRDefault="00B940E7" w:rsidP="00B940E7">
      <w:r w:rsidRPr="00B940E7">
        <w:t xml:space="preserve">U članku 5. stavku 1. iza riječi: »nacionalnog kurikuluma« dodaju se zarez i riječi: »drugih </w:t>
      </w:r>
      <w:proofErr w:type="spellStart"/>
      <w:r w:rsidRPr="00B940E7">
        <w:t>kurikularnih</w:t>
      </w:r>
      <w:proofErr w:type="spellEnd"/>
      <w:r w:rsidRPr="00B940E7">
        <w:t xml:space="preserve"> dokumenata«.</w:t>
      </w:r>
    </w:p>
    <w:p w:rsidR="00B940E7" w:rsidRPr="00B940E7" w:rsidRDefault="00B940E7" w:rsidP="00B940E7">
      <w:r w:rsidRPr="00B940E7">
        <w:t>Članak 3.</w:t>
      </w:r>
    </w:p>
    <w:p w:rsidR="00B940E7" w:rsidRPr="00B940E7" w:rsidRDefault="00B940E7" w:rsidP="00B940E7">
      <w:r w:rsidRPr="00B940E7">
        <w:t>U članku 8. stavku 1. iza riječi: »i programom« dodaju se riječi: »ili kurikulumom«.</w:t>
      </w:r>
    </w:p>
    <w:p w:rsidR="00B940E7" w:rsidRPr="00B940E7" w:rsidRDefault="00B940E7" w:rsidP="00B940E7">
      <w:r w:rsidRPr="00B940E7">
        <w:t>U stavku 2. briše se točka na kraju rečenice i dodaju se riječi: »nadležan za obrazovanje (u daljnjem tekstu: ministar).«.</w:t>
      </w:r>
    </w:p>
    <w:p w:rsidR="00B940E7" w:rsidRPr="00B940E7" w:rsidRDefault="00B940E7" w:rsidP="00B940E7">
      <w:r w:rsidRPr="00B940E7">
        <w:t>Članak 4.</w:t>
      </w:r>
    </w:p>
    <w:p w:rsidR="00B940E7" w:rsidRPr="00B940E7" w:rsidRDefault="00B940E7" w:rsidP="00B940E7">
      <w:r w:rsidRPr="00B940E7">
        <w:t xml:space="preserve">U članku 9. stavku 2. točki a) </w:t>
      </w:r>
      <w:proofErr w:type="spellStart"/>
      <w:r w:rsidRPr="00B940E7">
        <w:t>podtočki</w:t>
      </w:r>
      <w:proofErr w:type="spellEnd"/>
      <w:r w:rsidRPr="00B940E7">
        <w:t xml:space="preserve"> 3. iza riječi: »razrednim odjelima« dodaju se riječi: »i/ili posebni programi za darovite učenike«.</w:t>
      </w:r>
    </w:p>
    <w:p w:rsidR="00B940E7" w:rsidRPr="00B940E7" w:rsidRDefault="00B940E7" w:rsidP="00B940E7">
      <w:r w:rsidRPr="00B940E7">
        <w:t>Stavak 10. mijenja se i glasi:</w:t>
      </w:r>
    </w:p>
    <w:p w:rsidR="00B940E7" w:rsidRPr="00B940E7" w:rsidRDefault="00B940E7" w:rsidP="00B940E7">
      <w:r w:rsidRPr="00B940E7">
        <w:t>»(10) Školska ustanova uvrštena u mrežu iz stavka 1. ovoga članka može proširiti djelatnost izvođenjem novog programa na temelju odluke koju donosi ministar uz prethodnu suglasnost ministra nadležnog za financije.«.</w:t>
      </w:r>
    </w:p>
    <w:p w:rsidR="00B940E7" w:rsidRPr="00B940E7" w:rsidRDefault="00B940E7" w:rsidP="00B940E7">
      <w:r w:rsidRPr="00B940E7">
        <w:t>Članak 5.</w:t>
      </w:r>
    </w:p>
    <w:p w:rsidR="00B940E7" w:rsidRPr="00B940E7" w:rsidRDefault="00B940E7" w:rsidP="00B940E7">
      <w:r w:rsidRPr="00B940E7">
        <w:t>U članku 11. stavak 1. mijenja se i glasi:</w:t>
      </w:r>
    </w:p>
    <w:p w:rsidR="00B940E7" w:rsidRPr="00B940E7" w:rsidRDefault="00B940E7" w:rsidP="00B940E7">
      <w:r w:rsidRPr="00B940E7">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B940E7" w:rsidRPr="00B940E7" w:rsidRDefault="00B940E7" w:rsidP="00B940E7">
      <w:r w:rsidRPr="00B940E7">
        <w:t>Članak 6.</w:t>
      </w:r>
    </w:p>
    <w:p w:rsidR="00B940E7" w:rsidRPr="00B940E7" w:rsidRDefault="00B940E7" w:rsidP="00B940E7">
      <w:r w:rsidRPr="00B940E7">
        <w:t>Članak 12. mijenja se i glasi:</w:t>
      </w:r>
    </w:p>
    <w:p w:rsidR="00B940E7" w:rsidRPr="00B940E7" w:rsidRDefault="00B940E7" w:rsidP="00B940E7">
      <w:r w:rsidRPr="00B940E7">
        <w:t>»(1) Osnovnoškolski odgoj i obrazovanje počinje upisom u prvi razred osnovne škole, obvezno je za svu djecu, u pravilu od šeste do petnaeste godine života.</w:t>
      </w:r>
    </w:p>
    <w:p w:rsidR="00B940E7" w:rsidRPr="00B940E7" w:rsidRDefault="00B940E7" w:rsidP="00B940E7">
      <w:r w:rsidRPr="00B940E7">
        <w:t>(2) Učenici s višestrukim teškoćama imaju pravo pohađati osnovnoškolski odgoj i obrazovanje do 21. godine života.</w:t>
      </w:r>
    </w:p>
    <w:p w:rsidR="00B940E7" w:rsidRPr="00B940E7" w:rsidRDefault="00B940E7" w:rsidP="00B940E7">
      <w:r w:rsidRPr="00B940E7">
        <w:t>(3) Srednje obrazovanje počinje upisom u srednju školu.</w:t>
      </w:r>
    </w:p>
    <w:p w:rsidR="00B940E7" w:rsidRPr="00B940E7" w:rsidRDefault="00B940E7" w:rsidP="00B940E7">
      <w:r w:rsidRPr="00B940E7">
        <w:t>(4) Obrazovanje u školama koje ostvaruju umjetničke obrazovne programe izvodi se u skladu s posebnim propisom.</w:t>
      </w:r>
    </w:p>
    <w:p w:rsidR="00B940E7" w:rsidRPr="00B940E7" w:rsidRDefault="00B940E7" w:rsidP="00B940E7">
      <w:r w:rsidRPr="00B940E7">
        <w:t>(5) Obrazovanje u školama koje ostvaruju športske obrazovne programe počinje upisom u neki od tih programa čije se trajanje utvrđuje obrazovnim programima koje donosi ministar odlukom.«.</w:t>
      </w:r>
    </w:p>
    <w:p w:rsidR="00B940E7" w:rsidRPr="00B940E7" w:rsidRDefault="00B940E7" w:rsidP="00B940E7">
      <w:r w:rsidRPr="00B940E7">
        <w:lastRenderedPageBreak/>
        <w:t>Članak 7 .</w:t>
      </w:r>
    </w:p>
    <w:p w:rsidR="00B940E7" w:rsidRPr="00B940E7" w:rsidRDefault="00B940E7" w:rsidP="00B940E7">
      <w:r w:rsidRPr="00B940E7">
        <w:t>U članku 20. stavku 4. riječi: »nadležan za obrazovanje (u daljnjem tekstu: ministar)« brišu se.</w:t>
      </w:r>
    </w:p>
    <w:p w:rsidR="00B940E7" w:rsidRPr="00B940E7" w:rsidRDefault="00B940E7" w:rsidP="00B940E7">
      <w:r w:rsidRPr="00B940E7">
        <w:t>Članak 8.</w:t>
      </w:r>
    </w:p>
    <w:p w:rsidR="00B940E7" w:rsidRPr="00B940E7" w:rsidRDefault="00B940E7" w:rsidP="00B940E7">
      <w:r w:rsidRPr="00B940E7">
        <w:t>U članku 23. stavak 4. mijenja se i glasi:</w:t>
      </w:r>
    </w:p>
    <w:p w:rsidR="00B940E7" w:rsidRPr="00B940E7" w:rsidRDefault="00B940E7" w:rsidP="00B940E7">
      <w:r w:rsidRPr="00B940E7">
        <w:t>»(4) Škola iz koje učenik odlazi izdaje prijepis ocjena, a ispisuje učenika u roku od sedam dana od dana primitka obavijesti o upisu učenika u drugu školu.«.</w:t>
      </w:r>
    </w:p>
    <w:p w:rsidR="00B940E7" w:rsidRPr="00B940E7" w:rsidRDefault="00B940E7" w:rsidP="00B940E7">
      <w:r w:rsidRPr="00B940E7">
        <w:t>Iza stavka 9. dodaje se stavak 10. koji glasi:</w:t>
      </w:r>
    </w:p>
    <w:p w:rsidR="00B940E7" w:rsidRPr="00B940E7" w:rsidRDefault="00B940E7" w:rsidP="00B940E7">
      <w:r w:rsidRPr="00B940E7">
        <w:t>»(10) Iznimno od stavka 9. ovoga članka, škola može upisati učenika i ako je od prekida obrazovanja prošlo više od dvije školske godine, uz suglasnost Ministarstva.«.</w:t>
      </w:r>
    </w:p>
    <w:p w:rsidR="00B940E7" w:rsidRPr="00B940E7" w:rsidRDefault="00B940E7" w:rsidP="00B940E7">
      <w:r w:rsidRPr="00B940E7">
        <w:t>Članak 9.</w:t>
      </w:r>
    </w:p>
    <w:p w:rsidR="00B940E7" w:rsidRPr="00B940E7" w:rsidRDefault="00B940E7" w:rsidP="00B940E7">
      <w:r w:rsidRPr="00B940E7">
        <w:t>Članak 26. mijenja se i glasi:</w:t>
      </w:r>
    </w:p>
    <w:p w:rsidR="00B940E7" w:rsidRPr="00B940E7" w:rsidRDefault="00B940E7" w:rsidP="00B940E7">
      <w:r w:rsidRPr="00B940E7">
        <w:t>»(1) Odgoj i obrazovanje u školi ostvaruje se na temelju nacionalnog kurikuluma, nastavnih planova i programa i školskog kurikuluma.</w:t>
      </w:r>
    </w:p>
    <w:p w:rsidR="00B940E7" w:rsidRPr="00B940E7" w:rsidRDefault="00B940E7" w:rsidP="00B940E7">
      <w:r w:rsidRPr="00B940E7">
        <w:t xml:space="preserve">(2) Nacionalni </w:t>
      </w:r>
      <w:proofErr w:type="spellStart"/>
      <w:r w:rsidRPr="00B940E7">
        <w:t>kurikulumi</w:t>
      </w:r>
      <w:proofErr w:type="spellEnd"/>
      <w:r w:rsidRPr="00B940E7">
        <w:t xml:space="preserve"> donose se za pojedine razine i vrste odgoja i obrazovanja sukladno okvirnom nacionalnom </w:t>
      </w:r>
      <w:proofErr w:type="spellStart"/>
      <w:r w:rsidRPr="00B940E7">
        <w:t>kurikularnom</w:t>
      </w:r>
      <w:proofErr w:type="spellEnd"/>
      <w:r w:rsidRPr="00B940E7">
        <w:t xml:space="preserve"> dokumentu koji na općoj razini određuje elemente </w:t>
      </w:r>
      <w:proofErr w:type="spellStart"/>
      <w:r w:rsidRPr="00B940E7">
        <w:t>kurikularnog</w:t>
      </w:r>
      <w:proofErr w:type="spellEnd"/>
      <w:r w:rsidRPr="00B940E7">
        <w:t xml:space="preserve"> sustava za sve razine i vrste osnovnoškolskog i srednjoškolskog odgoja i obrazovanja.</w:t>
      </w:r>
    </w:p>
    <w:p w:rsidR="00B940E7" w:rsidRPr="00B940E7" w:rsidRDefault="00B940E7" w:rsidP="00B940E7">
      <w:r w:rsidRPr="00B940E7">
        <w:t xml:space="preserve">(3) Nacionalnim </w:t>
      </w:r>
      <w:proofErr w:type="spellStart"/>
      <w:r w:rsidRPr="00B940E7">
        <w:t>kurikulumima</w:t>
      </w:r>
      <w:proofErr w:type="spellEnd"/>
      <w:r w:rsidRPr="00B940E7">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B940E7" w:rsidRPr="00B940E7" w:rsidRDefault="00B940E7" w:rsidP="00B940E7">
      <w:r w:rsidRPr="00B940E7">
        <w:t xml:space="preserve">(4) Nacionalnim </w:t>
      </w:r>
      <w:proofErr w:type="spellStart"/>
      <w:r w:rsidRPr="00B940E7">
        <w:t>kurikulumima</w:t>
      </w:r>
      <w:proofErr w:type="spellEnd"/>
      <w:r w:rsidRPr="00B940E7">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B940E7" w:rsidRPr="00B940E7" w:rsidRDefault="00B940E7" w:rsidP="00B940E7">
      <w:r w:rsidRPr="00B940E7">
        <w:t xml:space="preserve">(5) Nacionalne kurikulume iz stavka 2. ovoga članka i okvirni nacionalni </w:t>
      </w:r>
      <w:proofErr w:type="spellStart"/>
      <w:r w:rsidRPr="00B940E7">
        <w:t>kurikularni</w:t>
      </w:r>
      <w:proofErr w:type="spellEnd"/>
      <w:r w:rsidRPr="00B940E7">
        <w:t xml:space="preserve"> dokument donosi ministar odlukom.«.</w:t>
      </w:r>
    </w:p>
    <w:p w:rsidR="00B940E7" w:rsidRPr="00B940E7" w:rsidRDefault="00B940E7" w:rsidP="00B940E7">
      <w:r w:rsidRPr="00B940E7">
        <w:t>Članak 10.</w:t>
      </w:r>
    </w:p>
    <w:p w:rsidR="00B940E7" w:rsidRPr="00B940E7" w:rsidRDefault="00B940E7" w:rsidP="00B940E7">
      <w:r w:rsidRPr="00B940E7">
        <w:t>Naslov iznad članka 27. mijenja se i glasi: »</w:t>
      </w:r>
      <w:proofErr w:type="spellStart"/>
      <w:r w:rsidRPr="00B940E7">
        <w:t>Kurikulumi</w:t>
      </w:r>
      <w:proofErr w:type="spellEnd"/>
      <w:r w:rsidRPr="00B940E7">
        <w:t>, nastavni planovi i programi«.</w:t>
      </w:r>
    </w:p>
    <w:p w:rsidR="00B940E7" w:rsidRPr="00B940E7" w:rsidRDefault="00B940E7" w:rsidP="00B940E7">
      <w:r w:rsidRPr="00B940E7">
        <w:t>Članak 27. mijenja se i glasi:</w:t>
      </w:r>
    </w:p>
    <w:p w:rsidR="00B940E7" w:rsidRPr="00B940E7" w:rsidRDefault="00B940E7" w:rsidP="00B940E7">
      <w:r w:rsidRPr="00B940E7">
        <w:t xml:space="preserve">»(1)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w:t>
      </w:r>
      <w:r w:rsidRPr="00B940E7">
        <w:lastRenderedPageBreak/>
        <w:t>vrednovanje u pojedinom nastavnom predmetu, a može se utvrditi i popis potrebnih kvalifikacija učitelja i nastavnika za izvođenje kurikuluma.</w:t>
      </w:r>
    </w:p>
    <w:p w:rsidR="00B940E7" w:rsidRPr="00B940E7" w:rsidRDefault="00B940E7" w:rsidP="00B940E7">
      <w:r w:rsidRPr="00B940E7">
        <w:t xml:space="preserve">(2) </w:t>
      </w:r>
      <w:proofErr w:type="spellStart"/>
      <w:r w:rsidRPr="00B940E7">
        <w:t>Kurikulumi</w:t>
      </w:r>
      <w:proofErr w:type="spellEnd"/>
      <w:r w:rsidRPr="00B940E7">
        <w:t xml:space="preserve"> koji se izvode kao </w:t>
      </w:r>
      <w:proofErr w:type="spellStart"/>
      <w:r w:rsidRPr="00B940E7">
        <w:t>međupredmetne</w:t>
      </w:r>
      <w:proofErr w:type="spellEnd"/>
      <w:r w:rsidRPr="00B940E7">
        <w:t xml:space="preserve"> i/ili kao interdisciplinarne teme i/ili moduli izvode se u nastavnim predmetima i programima kao dio odgojno-obrazovnog standarda i programa u koje je učenik uključen.</w:t>
      </w:r>
    </w:p>
    <w:p w:rsidR="00B940E7" w:rsidRPr="00B940E7" w:rsidRDefault="00B940E7" w:rsidP="00B940E7">
      <w:r w:rsidRPr="00B940E7">
        <w:t>(3) Odgojno-obrazovni standard učenika čine obvezni i izborni predmeti.</w:t>
      </w:r>
    </w:p>
    <w:p w:rsidR="00B940E7" w:rsidRPr="00B940E7" w:rsidRDefault="00B940E7" w:rsidP="00B940E7">
      <w:r w:rsidRPr="00B940E7">
        <w:t xml:space="preserve">(4) Nastavnim planom određuje se oblik izvođenja kurikuluma (obvezno, izborno, fakultativno, </w:t>
      </w:r>
      <w:proofErr w:type="spellStart"/>
      <w:r w:rsidRPr="00B940E7">
        <w:t>međupredmetno</w:t>
      </w:r>
      <w:proofErr w:type="spellEnd"/>
      <w:r w:rsidRPr="00B940E7">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B940E7" w:rsidRPr="00B940E7" w:rsidRDefault="00B940E7" w:rsidP="00B940E7">
      <w:r w:rsidRPr="00B940E7">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B940E7" w:rsidRPr="00B940E7" w:rsidRDefault="00B940E7" w:rsidP="00B940E7">
      <w:r w:rsidRPr="00B940E7">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B940E7" w:rsidRPr="00B940E7" w:rsidRDefault="00B940E7" w:rsidP="00B940E7">
      <w:r w:rsidRPr="00B940E7">
        <w:t>(7) Iznimno od stavka 5. ovoga članka, roditelj djeteta osnovne škole u slučaju dugotrajnih zdravstvenih teškoća djeteta ili zbog drugih opravdanih razloga može podnijeti pisani zahtjev za prestanak pohađanja izbornog predmeta i tijekom nastavne godine.</w:t>
      </w:r>
    </w:p>
    <w:p w:rsidR="00B940E7" w:rsidRPr="00B940E7" w:rsidRDefault="00B940E7" w:rsidP="00B940E7">
      <w:r w:rsidRPr="00B940E7">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B940E7" w:rsidRPr="00B940E7" w:rsidRDefault="00B940E7" w:rsidP="00B940E7">
      <w:r w:rsidRPr="00B940E7">
        <w:t>(9) Kurikulume i nastavne planove iz stavaka 1., 2. i 4. ovoga članka donosi ministar odlukom.</w:t>
      </w:r>
    </w:p>
    <w:p w:rsidR="00B940E7" w:rsidRPr="00B940E7" w:rsidRDefault="00B940E7" w:rsidP="00B940E7">
      <w:r w:rsidRPr="00B940E7">
        <w:t xml:space="preserve">(10) Nastavnim planom i programom utvrđeni su tjedni i godišnji broj nastavnih sati za obvezne i izborne nastavne predmete, </w:t>
      </w:r>
      <w:proofErr w:type="spellStart"/>
      <w:r w:rsidRPr="00B940E7">
        <w:t>međupredmetne</w:t>
      </w:r>
      <w:proofErr w:type="spellEnd"/>
      <w:r w:rsidRPr="00B940E7">
        <w:t xml:space="preserve"> i/ili interdisciplinarne sadržaje i/ili module, njihov raspored po razredima, tjedni broj nastavnih sati, godišnji broj sati te ciljevi, zadaće i sadržaji svakog nastavnog predmeta.«.</w:t>
      </w:r>
    </w:p>
    <w:p w:rsidR="00B940E7" w:rsidRPr="00B940E7" w:rsidRDefault="00B940E7" w:rsidP="00B940E7">
      <w:r w:rsidRPr="00B940E7">
        <w:t>Članak 11.</w:t>
      </w:r>
    </w:p>
    <w:p w:rsidR="00B940E7" w:rsidRPr="00B940E7" w:rsidRDefault="00B940E7" w:rsidP="00B940E7">
      <w:r w:rsidRPr="00B940E7">
        <w:t>U članku 28. stavak 3. mijenja se i glasi:</w:t>
      </w:r>
    </w:p>
    <w:p w:rsidR="00B940E7" w:rsidRPr="00B940E7" w:rsidRDefault="00B940E7" w:rsidP="00B940E7">
      <w:r w:rsidRPr="00B940E7">
        <w:t xml:space="preserve">»(3) Školski kurikulum određuje nastavni plan izbornih i fakultativnih predmeta, izvannastavne i izvanškolske aktivnosti, izborni dio </w:t>
      </w:r>
      <w:proofErr w:type="spellStart"/>
      <w:r w:rsidRPr="00B940E7">
        <w:t>međupredmetnih</w:t>
      </w:r>
      <w:proofErr w:type="spellEnd"/>
      <w:r w:rsidRPr="00B940E7">
        <w:t xml:space="preserve"> i/ili interdisciplinarnih tema i/ili modula i druge odgojno-obrazovne aktivnosti, programe i projekte te njihove kurikulume ako nisu određeni nacionalnim kurikulumom.«.</w:t>
      </w:r>
    </w:p>
    <w:p w:rsidR="00B940E7" w:rsidRPr="00B940E7" w:rsidRDefault="00B940E7" w:rsidP="00B940E7">
      <w:r w:rsidRPr="00B940E7">
        <w:t>U stavku 4. dodaje se novi podstavak 1. koji glasi:</w:t>
      </w:r>
    </w:p>
    <w:p w:rsidR="00B940E7" w:rsidRPr="00B940E7" w:rsidRDefault="00B940E7" w:rsidP="00B940E7">
      <w:r w:rsidRPr="00B940E7">
        <w:lastRenderedPageBreak/>
        <w:t>» – strategija razvoja škole«.</w:t>
      </w:r>
    </w:p>
    <w:p w:rsidR="00B940E7" w:rsidRPr="00B940E7" w:rsidRDefault="00B940E7" w:rsidP="00B940E7">
      <w:r w:rsidRPr="00B940E7">
        <w:t>Dosadašnji podstavci 1. – 8. postaju podstavci 2. – 9.</w:t>
      </w:r>
    </w:p>
    <w:p w:rsidR="00B940E7" w:rsidRPr="00B940E7" w:rsidRDefault="00B940E7" w:rsidP="00B940E7">
      <w:r w:rsidRPr="00B940E7">
        <w:t>Iza stavka 4. dodaju se novi stavci 5. i 6. koji glase:</w:t>
      </w:r>
    </w:p>
    <w:p w:rsidR="00B940E7" w:rsidRPr="00B940E7" w:rsidRDefault="00B940E7" w:rsidP="00B940E7">
      <w:r w:rsidRPr="00B940E7">
        <w:t xml:space="preserve">»(5) Školskim kurikulumom mogu se utvrditi i druge odrednice sukladno </w:t>
      </w:r>
      <w:proofErr w:type="spellStart"/>
      <w:r w:rsidRPr="00B940E7">
        <w:t>kurikularnim</w:t>
      </w:r>
      <w:proofErr w:type="spellEnd"/>
      <w:r w:rsidRPr="00B940E7">
        <w:t xml:space="preserve"> dokumentima.</w:t>
      </w:r>
    </w:p>
    <w:p w:rsidR="00B940E7" w:rsidRPr="00B940E7" w:rsidRDefault="00B940E7" w:rsidP="00B940E7">
      <w:r w:rsidRPr="00B940E7">
        <w:t>(6) Za sudjelovanje učenika u izbornim i fakultativnim predmetima, aktivnostima, modulima, programima i projektima koji nisu obvezni potrebno je informirati roditelje i pribaviti njihovu pisanu suglasnost.«.</w:t>
      </w:r>
    </w:p>
    <w:p w:rsidR="00B940E7" w:rsidRPr="00B940E7" w:rsidRDefault="00B940E7" w:rsidP="00B940E7">
      <w:r w:rsidRPr="00B940E7">
        <w:t>U dosadašnjem stavku 5., koji postaje stavak 7., riječi: »do 30. rujna« zamjenjuju se riječima: »do 7. listopada«.</w:t>
      </w:r>
    </w:p>
    <w:p w:rsidR="00B940E7" w:rsidRPr="00B940E7" w:rsidRDefault="00B940E7" w:rsidP="00B940E7">
      <w:r w:rsidRPr="00B940E7">
        <w:t>U dosadašnjem stavku 6., koji postaje stavak 8., riječi: »do 30. rujna« zamjenjuju se riječima: »do 7. listopada«.</w:t>
      </w:r>
    </w:p>
    <w:p w:rsidR="00B940E7" w:rsidRPr="00B940E7" w:rsidRDefault="00B940E7" w:rsidP="00B940E7">
      <w:r w:rsidRPr="00B940E7">
        <w:t>Dosadašnji stavak 7. postaje stavak 9.</w:t>
      </w:r>
    </w:p>
    <w:p w:rsidR="00B940E7" w:rsidRPr="00B940E7" w:rsidRDefault="00B940E7" w:rsidP="00B940E7">
      <w:r w:rsidRPr="00B940E7">
        <w:t>U dosadašnjem stavku 8., koji postaje stavak 10., riječi: »do 5. listopada« zamjenjuju se riječima: »do 15. listopada«.</w:t>
      </w:r>
    </w:p>
    <w:p w:rsidR="00B940E7" w:rsidRPr="00B940E7" w:rsidRDefault="00B940E7" w:rsidP="00B940E7">
      <w:r w:rsidRPr="00B940E7">
        <w:t>Dosadašnji stavak 9. postaje stavak 11.</w:t>
      </w:r>
    </w:p>
    <w:p w:rsidR="00B940E7" w:rsidRPr="00B940E7" w:rsidRDefault="00B940E7" w:rsidP="00B940E7">
      <w:r w:rsidRPr="00B940E7">
        <w:t>Članak 12.</w:t>
      </w:r>
    </w:p>
    <w:p w:rsidR="00B940E7" w:rsidRPr="00B940E7" w:rsidRDefault="00B940E7" w:rsidP="00B940E7">
      <w:r w:rsidRPr="00B940E7">
        <w:t>U članku 29. stavku 2. podstavku 1. riječ: »rezultate« zamjenjuje se riječju: »ishode«.</w:t>
      </w:r>
    </w:p>
    <w:p w:rsidR="00B940E7" w:rsidRPr="00B940E7" w:rsidRDefault="00B940E7" w:rsidP="00B940E7">
      <w:r w:rsidRPr="00B940E7">
        <w:t>Stavci 3. i 4. mijenjaju se i glase:</w:t>
      </w:r>
    </w:p>
    <w:p w:rsidR="00B940E7" w:rsidRPr="00B940E7" w:rsidRDefault="00B940E7" w:rsidP="00B940E7">
      <w:r w:rsidRPr="00B940E7">
        <w:t>»(3) Eksperimentalni program može predložiti školska ustanova, Ministarstvo, agencija nadležna za obrazovanje ili druga institucija iz sustava odgoja i obrazovanja.</w:t>
      </w:r>
    </w:p>
    <w:p w:rsidR="00B940E7" w:rsidRPr="00B940E7" w:rsidRDefault="00B940E7" w:rsidP="00B940E7">
      <w:r w:rsidRPr="00B940E7">
        <w:t>(4) Kada eksperimentalni program predlaže školska ustanova, podnosi Ministarstvu zahtjev radi odobravanja izvođenja eksperimentalnog programa uz koji obvezno prilaže dokaze o osiguranim uvjetima iz stavka 2. ovoga članka.«.</w:t>
      </w:r>
    </w:p>
    <w:p w:rsidR="00B940E7" w:rsidRPr="00B940E7" w:rsidRDefault="00B940E7" w:rsidP="00B940E7">
      <w:r w:rsidRPr="00B940E7">
        <w:t>Članak 13.</w:t>
      </w:r>
    </w:p>
    <w:p w:rsidR="00B940E7" w:rsidRPr="00B940E7" w:rsidRDefault="00B940E7" w:rsidP="00B940E7">
      <w:r w:rsidRPr="00B940E7">
        <w:t>Iza članka 34. dodaju se članak 34.a i naslov iznad njega koji glase:</w:t>
      </w:r>
    </w:p>
    <w:p w:rsidR="00B940E7" w:rsidRPr="00B940E7" w:rsidRDefault="00B940E7" w:rsidP="00B940E7">
      <w:r w:rsidRPr="00B940E7">
        <w:t>»Produženi boravak</w:t>
      </w:r>
    </w:p>
    <w:p w:rsidR="00B940E7" w:rsidRPr="00B940E7" w:rsidRDefault="00B940E7" w:rsidP="00B940E7">
      <w:r w:rsidRPr="00B940E7">
        <w:t>Članak 34.a</w:t>
      </w:r>
    </w:p>
    <w:p w:rsidR="00B940E7" w:rsidRPr="00B940E7" w:rsidRDefault="00B940E7" w:rsidP="00B940E7">
      <w:r w:rsidRPr="00B940E7">
        <w:t>(1) Za učenike osnovne škole može se organizirati produženi boravak.</w:t>
      </w:r>
    </w:p>
    <w:p w:rsidR="00B940E7" w:rsidRPr="00B940E7" w:rsidRDefault="00B940E7" w:rsidP="00B940E7">
      <w:r w:rsidRPr="00B940E7">
        <w:t>(2) Produženi boravak organizira osnivač školske ustanove, a može se izvoditi u školskoj ustanovi sukladno propisanim standardima uz odobrenje Ministarstva.</w:t>
      </w:r>
    </w:p>
    <w:p w:rsidR="00B940E7" w:rsidRPr="00B940E7" w:rsidRDefault="00B940E7" w:rsidP="00B940E7">
      <w:r w:rsidRPr="00B940E7">
        <w:t>(3) Organizaciju i provedbu produženoga boravka propisuje ministar pravilnikom.«.</w:t>
      </w:r>
    </w:p>
    <w:p w:rsidR="00B940E7" w:rsidRPr="00B940E7" w:rsidRDefault="00B940E7" w:rsidP="00B940E7">
      <w:r w:rsidRPr="00B940E7">
        <w:lastRenderedPageBreak/>
        <w:t>Članak 14.</w:t>
      </w:r>
    </w:p>
    <w:p w:rsidR="00B940E7" w:rsidRPr="00B940E7" w:rsidRDefault="00B940E7" w:rsidP="00B940E7">
      <w:r w:rsidRPr="00B940E7">
        <w:t xml:space="preserve">U članku 37. stavku 2. briše se točka na kraju rečenice i dodaju se riječi: »i drugih </w:t>
      </w:r>
      <w:proofErr w:type="spellStart"/>
      <w:r w:rsidRPr="00B940E7">
        <w:t>kurikularnih</w:t>
      </w:r>
      <w:proofErr w:type="spellEnd"/>
      <w:r w:rsidRPr="00B940E7">
        <w:t xml:space="preserve"> dokumenata iz članka 27. ovoga Zakona.«.</w:t>
      </w:r>
    </w:p>
    <w:p w:rsidR="00B940E7" w:rsidRPr="00B940E7" w:rsidRDefault="00B940E7" w:rsidP="00B940E7">
      <w:r w:rsidRPr="00B940E7">
        <w:t>Članak 15.</w:t>
      </w:r>
    </w:p>
    <w:p w:rsidR="00B940E7" w:rsidRPr="00B940E7" w:rsidRDefault="00B940E7" w:rsidP="00B940E7">
      <w:r w:rsidRPr="00B940E7">
        <w:t>U članku 51. stavku 1. iza riječi: »nastava« dodaju se riječi: »predmeta koji se izvode obvezno«.</w:t>
      </w:r>
    </w:p>
    <w:p w:rsidR="00B940E7" w:rsidRPr="00B940E7" w:rsidRDefault="00B940E7" w:rsidP="00B940E7">
      <w:r w:rsidRPr="00B940E7">
        <w:t>Stavak 2. mijenja se i glasi:</w:t>
      </w:r>
    </w:p>
    <w:p w:rsidR="00B940E7" w:rsidRPr="00B940E7" w:rsidRDefault="00B940E7" w:rsidP="00B940E7">
      <w:r w:rsidRPr="00B940E7">
        <w:t>»(2) Za učenike srednje škole godišnji i tjedni broj nastavnih sati propisuje se nastavnim planom i kurikulumom, pritom ukupan broj tjednih sati ne smije prelaziti 40.«.</w:t>
      </w:r>
    </w:p>
    <w:p w:rsidR="00B940E7" w:rsidRPr="00B940E7" w:rsidRDefault="00B940E7" w:rsidP="00B940E7">
      <w:r w:rsidRPr="00B940E7">
        <w:t>Članak 16.</w:t>
      </w:r>
    </w:p>
    <w:p w:rsidR="00B940E7" w:rsidRPr="00B940E7" w:rsidRDefault="00B940E7" w:rsidP="00B940E7">
      <w:r w:rsidRPr="00B940E7">
        <w:t>U članku 52. stavku 2. briše se točka na kraju rečenice i dodaju se riječi: »uz prethodno mišljenje osnivača.«.</w:t>
      </w:r>
    </w:p>
    <w:p w:rsidR="00B940E7" w:rsidRPr="00B940E7" w:rsidRDefault="00B940E7" w:rsidP="00B940E7">
      <w:r w:rsidRPr="00B940E7">
        <w:t>Članak 17.</w:t>
      </w:r>
    </w:p>
    <w:p w:rsidR="00B940E7" w:rsidRPr="00B940E7" w:rsidRDefault="00B940E7" w:rsidP="00B940E7">
      <w:r w:rsidRPr="00B940E7">
        <w:t>U članku 73. stavku 2. iza riječi: »nastavni predmet« dodaje se zarez i riječi: »kao i ocjena iz vladanja«.</w:t>
      </w:r>
    </w:p>
    <w:p w:rsidR="00B940E7" w:rsidRPr="00B940E7" w:rsidRDefault="00B940E7" w:rsidP="00B940E7">
      <w:r w:rsidRPr="00B940E7">
        <w:t>Članak 18.</w:t>
      </w:r>
    </w:p>
    <w:p w:rsidR="00B940E7" w:rsidRPr="00B940E7" w:rsidRDefault="00B940E7" w:rsidP="00B940E7">
      <w:r w:rsidRPr="00B940E7">
        <w:t>U cijelom članku 75. riječi: »dopunski rad« u određenom padežu zamjenjuju se riječima: »dopunski nastavni rad« u odgovarajućem padežu.</w:t>
      </w:r>
    </w:p>
    <w:p w:rsidR="00B940E7" w:rsidRPr="00B940E7" w:rsidRDefault="00B940E7" w:rsidP="00B940E7">
      <w:r w:rsidRPr="00B940E7">
        <w:t>U stavku 2. dodaje se druga rečenica koja glasi:</w:t>
      </w:r>
    </w:p>
    <w:p w:rsidR="00B940E7" w:rsidRPr="00B940E7" w:rsidRDefault="00B940E7" w:rsidP="00B940E7">
      <w:r w:rsidRPr="00B940E7">
        <w:t>»Učitelji/nastavnici obavljaju dopunski nastavni rad u okviru 40-satnog radnog tjedna.«.</w:t>
      </w:r>
    </w:p>
    <w:p w:rsidR="00B940E7" w:rsidRPr="00B940E7" w:rsidRDefault="00B940E7" w:rsidP="00B940E7">
      <w:r w:rsidRPr="00B940E7">
        <w:t>Članak 19.</w:t>
      </w:r>
    </w:p>
    <w:p w:rsidR="00B940E7" w:rsidRPr="00B940E7" w:rsidRDefault="00B940E7" w:rsidP="00B940E7">
      <w:r w:rsidRPr="00B940E7">
        <w:t>U članku 76. stavku 7. iza riječi: »dva dana« dodaju se riječi: »od završetka nastavne godine«.</w:t>
      </w:r>
    </w:p>
    <w:p w:rsidR="00B940E7" w:rsidRPr="00B940E7" w:rsidRDefault="00B940E7" w:rsidP="00B940E7">
      <w:r w:rsidRPr="00B940E7">
        <w:t>Članak 20.</w:t>
      </w:r>
    </w:p>
    <w:p w:rsidR="00B940E7" w:rsidRPr="00B940E7" w:rsidRDefault="00B940E7" w:rsidP="00B940E7">
      <w:r w:rsidRPr="00B940E7">
        <w:t>U članku 79. dodaje se stavak 4. koji glasi:</w:t>
      </w:r>
    </w:p>
    <w:p w:rsidR="00B940E7" w:rsidRPr="00B940E7" w:rsidRDefault="00B940E7" w:rsidP="00B940E7">
      <w:r w:rsidRPr="00B940E7">
        <w:t>»(4) Iznimno od stavka 1. ovoga članka, u opravdanim slučajevima učenik srednje škole može upisati isti razred i više od dva puta, uz suglasnost ministra.«.</w:t>
      </w:r>
    </w:p>
    <w:p w:rsidR="00B940E7" w:rsidRPr="00B940E7" w:rsidRDefault="00B940E7" w:rsidP="00B940E7">
      <w:r w:rsidRPr="00B940E7">
        <w:t>Članak 21.</w:t>
      </w:r>
    </w:p>
    <w:p w:rsidR="00B940E7" w:rsidRPr="00B940E7" w:rsidRDefault="00B940E7" w:rsidP="00B940E7">
      <w:r w:rsidRPr="00B940E7">
        <w:t>U članku 82. iza stavka 10. dodaje se stavak 11. koji glasi:</w:t>
      </w:r>
    </w:p>
    <w:p w:rsidR="00B940E7" w:rsidRPr="00B940E7" w:rsidRDefault="00B940E7" w:rsidP="00B940E7">
      <w:r w:rsidRPr="00B940E7">
        <w:t>»(11) Iznos novčane naknade za polaganje ispita državne mature za pojedine kategorije pristupnika utvrđuje se odlukom Vlade Republike Hrvatske i predstavlja namjenski prihod.«.</w:t>
      </w:r>
    </w:p>
    <w:p w:rsidR="00B940E7" w:rsidRPr="00B940E7" w:rsidRDefault="00B940E7" w:rsidP="00B940E7">
      <w:r w:rsidRPr="00B940E7">
        <w:t>Članak 22.</w:t>
      </w:r>
    </w:p>
    <w:p w:rsidR="00B940E7" w:rsidRPr="00B940E7" w:rsidRDefault="00B940E7" w:rsidP="00B940E7">
      <w:r w:rsidRPr="00B940E7">
        <w:lastRenderedPageBreak/>
        <w:t>Članak 84. mijenja se i glasi:</w:t>
      </w:r>
    </w:p>
    <w:p w:rsidR="00B940E7" w:rsidRPr="00B940E7" w:rsidRDefault="00B940E7" w:rsidP="00B940E7">
      <w:r w:rsidRPr="00B940E7">
        <w:t>»(1) Pedagoške mjere zbog povreda dužnosti, neispunjavanja obveza i nasilničkog ponašanja u osnovnoj školi su opomena, ukor, strogi ukor i preseljenje u drugu školu.</w:t>
      </w:r>
    </w:p>
    <w:p w:rsidR="00B940E7" w:rsidRPr="00B940E7" w:rsidRDefault="00B940E7" w:rsidP="00B940E7">
      <w:r w:rsidRPr="00B940E7">
        <w:t>(2) Pedagoške mjere zbog povreda dužnosti, neispunjavanja obveza i nasilničkog ponašanja u srednjoj školi su opomena, ukor, opomena pred isključenje i isključenje iz srednje škole.</w:t>
      </w:r>
    </w:p>
    <w:p w:rsidR="00B940E7" w:rsidRPr="00B940E7" w:rsidRDefault="00B940E7" w:rsidP="00B940E7">
      <w:r w:rsidRPr="00B940E7">
        <w:t>(3) Pedagoške mjere izriču se za tekuću školsku godinu, osim mjere preseljenja u drugu školu koja vrijedi do kraja osnovnoškolskog obrazovanja.</w:t>
      </w:r>
    </w:p>
    <w:p w:rsidR="00B940E7" w:rsidRPr="00B940E7" w:rsidRDefault="00B940E7" w:rsidP="00B940E7">
      <w:r w:rsidRPr="00B940E7">
        <w:t>(4) Učenik koji je isključen ima pravo polagati razredni ispit.</w:t>
      </w:r>
    </w:p>
    <w:p w:rsidR="00B940E7" w:rsidRPr="00B940E7" w:rsidRDefault="00B940E7" w:rsidP="00B940E7">
      <w:r w:rsidRPr="00B940E7">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B940E7" w:rsidRPr="00B940E7" w:rsidRDefault="00B940E7" w:rsidP="00B940E7">
      <w:r w:rsidRPr="00B940E7">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B940E7" w:rsidRPr="00B940E7" w:rsidRDefault="00B940E7" w:rsidP="00B940E7">
      <w:r w:rsidRPr="00B940E7">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940E7" w:rsidRPr="00B940E7" w:rsidRDefault="00B940E7" w:rsidP="00B940E7">
      <w:r w:rsidRPr="00B940E7">
        <w:t>(8) Škole su dužne provoditi pedagoške mjere, uvažavajući učenikovo psihofizičko stanje i njegovu dob, te utvrditi sve okolnosti koje utječu na njegov razvoj.</w:t>
      </w:r>
    </w:p>
    <w:p w:rsidR="00B940E7" w:rsidRPr="00B940E7" w:rsidRDefault="00B940E7" w:rsidP="00B940E7">
      <w:r w:rsidRPr="00B940E7">
        <w:t>(9) U slučaju promjene ponašanja učenika izrečena pedagoška mjera iz stavka 5. ovoga članka može se ukinuti.«.</w:t>
      </w:r>
    </w:p>
    <w:p w:rsidR="00B940E7" w:rsidRPr="00B940E7" w:rsidRDefault="00B940E7" w:rsidP="00B940E7">
      <w:r w:rsidRPr="00B940E7">
        <w:t>Članak 23.</w:t>
      </w:r>
    </w:p>
    <w:p w:rsidR="00B940E7" w:rsidRPr="00B940E7" w:rsidRDefault="00B940E7" w:rsidP="00B940E7">
      <w:r w:rsidRPr="00B940E7">
        <w:t>U članku 86. stavci 1. i 2. brišu se.</w:t>
      </w:r>
    </w:p>
    <w:p w:rsidR="00B940E7" w:rsidRPr="00B940E7" w:rsidRDefault="00B940E7" w:rsidP="00B940E7">
      <w:r w:rsidRPr="00B940E7">
        <w:t>Dosadašnji stavak 3. postaje stavak 1.</w:t>
      </w:r>
    </w:p>
    <w:p w:rsidR="00B940E7" w:rsidRPr="00B940E7" w:rsidRDefault="00B940E7" w:rsidP="00B940E7">
      <w:r w:rsidRPr="00B940E7">
        <w:t>Članak 24.</w:t>
      </w:r>
    </w:p>
    <w:p w:rsidR="00B940E7" w:rsidRPr="00B940E7" w:rsidRDefault="00B940E7" w:rsidP="00B940E7">
      <w:r w:rsidRPr="00B940E7">
        <w:t>U članku 95. iza stavka 5. dodaju se stavci 6. i 7. koji glase:</w:t>
      </w:r>
    </w:p>
    <w:p w:rsidR="00B940E7" w:rsidRPr="00B940E7" w:rsidRDefault="00B940E7" w:rsidP="00B940E7">
      <w:r w:rsidRPr="00B940E7">
        <w:t>»(6) Osnivač školske ustanove koja je prestala s radom dužan je Ministarstvu dostaviti pisanu obavijest o prestanku rada.</w:t>
      </w:r>
    </w:p>
    <w:p w:rsidR="00B940E7" w:rsidRPr="00B940E7" w:rsidRDefault="00B940E7" w:rsidP="00B940E7">
      <w:r w:rsidRPr="00B940E7">
        <w:t>(7) Ravnatelj osnovne škole koja ima područnu školu, a koja će privremeno ili u potpunosti prestati s radom, dužan je o tome dostaviti odluku Ministarstvu u roku od 15 dana od dana donošenja odluke.«.</w:t>
      </w:r>
    </w:p>
    <w:p w:rsidR="00B940E7" w:rsidRPr="00B940E7" w:rsidRDefault="00B940E7" w:rsidP="00B940E7">
      <w:r w:rsidRPr="00B940E7">
        <w:lastRenderedPageBreak/>
        <w:t>Članak 25.</w:t>
      </w:r>
    </w:p>
    <w:p w:rsidR="00B940E7" w:rsidRPr="00B940E7" w:rsidRDefault="00B940E7" w:rsidP="00B940E7">
      <w:r w:rsidRPr="00B940E7">
        <w:t>U članku 97. stavku 2. iza riječi: »planu i programu« dodaju se riječi: »ili kurikulumu«.</w:t>
      </w:r>
    </w:p>
    <w:p w:rsidR="00B940E7" w:rsidRPr="00B940E7" w:rsidRDefault="00B940E7" w:rsidP="00B940E7">
      <w:r w:rsidRPr="00B940E7">
        <w:t>Članak 26.</w:t>
      </w:r>
    </w:p>
    <w:p w:rsidR="00B940E7" w:rsidRPr="00B940E7" w:rsidRDefault="00B940E7" w:rsidP="00B940E7">
      <w:r w:rsidRPr="00B940E7">
        <w:t>Iza članka 99. dodaje se članak 99.a koji glasi:</w:t>
      </w:r>
    </w:p>
    <w:p w:rsidR="00B940E7" w:rsidRPr="00B940E7" w:rsidRDefault="00B940E7" w:rsidP="00B940E7">
      <w:r w:rsidRPr="00B940E7">
        <w:t>»Članak 99.a</w:t>
      </w:r>
    </w:p>
    <w:p w:rsidR="00B940E7" w:rsidRPr="00B940E7" w:rsidRDefault="00B940E7" w:rsidP="00B940E7">
      <w:r w:rsidRPr="00B940E7">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B940E7" w:rsidRPr="00B940E7" w:rsidRDefault="00B940E7" w:rsidP="00B940E7">
      <w:r w:rsidRPr="00B940E7">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B940E7" w:rsidRPr="00B940E7" w:rsidRDefault="00B940E7" w:rsidP="00B940E7">
      <w:r w:rsidRPr="00B940E7">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B940E7" w:rsidRPr="00B940E7" w:rsidRDefault="00B940E7" w:rsidP="00B940E7">
      <w:r w:rsidRPr="00B940E7">
        <w:t>(4) Za vrijeme obavljanja poslova na projektu iz stavka 1. ovoga članka ravnatelj iz stavka 2. ovoga članka samostalno će određivati svoje radno vrijeme tako da poslove na projektu iz stavka 1. obavlja unutar svog redovitog radnog vremena.</w:t>
      </w:r>
    </w:p>
    <w:p w:rsidR="00B940E7" w:rsidRPr="00B940E7" w:rsidRDefault="00B940E7" w:rsidP="00B940E7">
      <w:r w:rsidRPr="00B940E7">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B940E7" w:rsidRPr="00B940E7" w:rsidRDefault="00B940E7" w:rsidP="00B940E7">
      <w:r w:rsidRPr="00B940E7">
        <w:t>(6) Radnik školske ustanove iz stavka 1. ovoga članka ne može kod jednog ili više školskih ustanova, odnosno poslodavaca raditi s ukupnim radnim vremenom dužim od četrdeset sati tjedno.</w:t>
      </w:r>
    </w:p>
    <w:p w:rsidR="00B940E7" w:rsidRPr="00B940E7" w:rsidRDefault="00B940E7" w:rsidP="00B940E7">
      <w:r w:rsidRPr="00B940E7">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B940E7" w:rsidRPr="00B940E7" w:rsidRDefault="00B940E7" w:rsidP="00B940E7">
      <w:r w:rsidRPr="00B940E7">
        <w:t xml:space="preserve">(8)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w:t>
      </w:r>
      <w:r w:rsidRPr="00B940E7">
        <w:lastRenderedPageBreak/>
        <w:t>mjesta, koje uvećanje se obračunava i isplaćuje za radno vrijeme na poslovima na projektu za vrijeme u kojem obavlja poslove na projektu.</w:t>
      </w:r>
    </w:p>
    <w:p w:rsidR="00B940E7" w:rsidRPr="00B940E7" w:rsidRDefault="00B940E7" w:rsidP="00B940E7">
      <w:r w:rsidRPr="00B940E7">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B940E7" w:rsidRPr="00B940E7" w:rsidRDefault="00B940E7" w:rsidP="00B940E7">
      <w:r w:rsidRPr="00B940E7">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B940E7" w:rsidRPr="00B940E7" w:rsidRDefault="00B940E7" w:rsidP="00B940E7">
      <w:r w:rsidRPr="00B940E7">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B940E7" w:rsidRPr="00B940E7" w:rsidRDefault="00B940E7" w:rsidP="00B940E7">
      <w:r w:rsidRPr="00B940E7">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B940E7" w:rsidRPr="00B940E7" w:rsidRDefault="00B940E7" w:rsidP="00B940E7">
      <w:r w:rsidRPr="00B940E7">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B940E7" w:rsidRPr="00B940E7" w:rsidRDefault="00B940E7" w:rsidP="00B940E7">
      <w:r w:rsidRPr="00B940E7">
        <w:t>Članak 27.</w:t>
      </w:r>
    </w:p>
    <w:p w:rsidR="00B940E7" w:rsidRPr="00B940E7" w:rsidRDefault="00B940E7" w:rsidP="00B940E7">
      <w:r w:rsidRPr="00B940E7">
        <w:t xml:space="preserve">U članku 100. stavku 1. iza riječi: »predmetne nastave« dodaju se zarez i riječi: »učitelji edukatori </w:t>
      </w:r>
      <w:proofErr w:type="spellStart"/>
      <w:r w:rsidRPr="00B940E7">
        <w:t>rehabilitatori</w:t>
      </w:r>
      <w:proofErr w:type="spellEnd"/>
      <w:r w:rsidRPr="00B940E7">
        <w:t>«.</w:t>
      </w:r>
    </w:p>
    <w:p w:rsidR="00B940E7" w:rsidRPr="00B940E7" w:rsidRDefault="00B940E7" w:rsidP="00B940E7">
      <w:r w:rsidRPr="00B940E7">
        <w:t xml:space="preserve">U stavku 4. briše se točka na kraju rečenice i dodaju se riječi: »(edukator </w:t>
      </w:r>
      <w:proofErr w:type="spellStart"/>
      <w:r w:rsidRPr="00B940E7">
        <w:t>rehabilitator</w:t>
      </w:r>
      <w:proofErr w:type="spellEnd"/>
      <w:r w:rsidRPr="00B940E7">
        <w:t>, logoped i socijalni pedagog).«.</w:t>
      </w:r>
    </w:p>
    <w:p w:rsidR="00B940E7" w:rsidRPr="00B940E7" w:rsidRDefault="00B940E7" w:rsidP="00B940E7">
      <w:r w:rsidRPr="00B940E7">
        <w:t>Članak 28.</w:t>
      </w:r>
    </w:p>
    <w:p w:rsidR="00B940E7" w:rsidRPr="00B940E7" w:rsidRDefault="00B940E7" w:rsidP="00B940E7">
      <w:r w:rsidRPr="00B940E7">
        <w:t>U članku 104. stavku 1. riječ: »rješenje« zamjenjuje se riječju: »odluka«.</w:t>
      </w:r>
    </w:p>
    <w:p w:rsidR="00B940E7" w:rsidRPr="00B940E7" w:rsidRDefault="00B940E7" w:rsidP="00B940E7">
      <w:r w:rsidRPr="00B940E7">
        <w:t>U stavku 4. iza riječi: »stručnog suradnika« dodaju se riječi: »u školskoj ustanovi«.</w:t>
      </w:r>
    </w:p>
    <w:p w:rsidR="00B940E7" w:rsidRPr="00B940E7" w:rsidRDefault="00B940E7" w:rsidP="00B940E7">
      <w:r w:rsidRPr="00B940E7">
        <w:t>Članak 29.</w:t>
      </w:r>
    </w:p>
    <w:p w:rsidR="00B940E7" w:rsidRPr="00B940E7" w:rsidRDefault="00B940E7" w:rsidP="00B940E7">
      <w:r w:rsidRPr="00B940E7">
        <w:t>U članku 105. stavku 6. točka b) mijenja se i glasi:</w:t>
      </w:r>
    </w:p>
    <w:p w:rsidR="00B940E7" w:rsidRPr="00B940E7" w:rsidRDefault="00B940E7" w:rsidP="00B940E7">
      <w:r w:rsidRPr="00B940E7">
        <w:t xml:space="preserve">»b)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w:t>
      </w:r>
      <w:r w:rsidRPr="00B940E7">
        <w:lastRenderedPageBreak/>
        <w:t>najmanje 55 ECTS-a (u daljnjem tekstu: pedagoške kompetencije), ako se na natječaj ne javi osoba iz točke a) ovoga stavka</w:t>
      </w:r>
    </w:p>
    <w:p w:rsidR="00B940E7" w:rsidRPr="00B940E7" w:rsidRDefault="00B940E7" w:rsidP="00B940E7">
      <w:r w:rsidRPr="00B940E7">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B940E7" w:rsidRPr="00B940E7" w:rsidRDefault="00B940E7" w:rsidP="00B940E7">
      <w:r w:rsidRPr="00B940E7">
        <w:t>U stavku 15. dodaje se druga rečenica koja glasi:</w:t>
      </w:r>
    </w:p>
    <w:p w:rsidR="00B940E7" w:rsidRPr="00B940E7" w:rsidRDefault="00B940E7" w:rsidP="00B940E7">
      <w:r w:rsidRPr="00B940E7">
        <w:t>»Popis kvalifikacija može se utvrditi i kurikulumom nastavnog predmeta.«.</w:t>
      </w:r>
    </w:p>
    <w:p w:rsidR="00B940E7" w:rsidRPr="00B940E7" w:rsidRDefault="00B940E7" w:rsidP="00B940E7">
      <w:r w:rsidRPr="00B940E7">
        <w:t>Članak 30.</w:t>
      </w:r>
    </w:p>
    <w:p w:rsidR="00B940E7" w:rsidRPr="00B940E7" w:rsidRDefault="00B940E7" w:rsidP="00B940E7">
      <w:r w:rsidRPr="00B940E7">
        <w:t>Članak 107. mijenja se i glasi:</w:t>
      </w:r>
    </w:p>
    <w:p w:rsidR="00B940E7" w:rsidRPr="00B940E7" w:rsidRDefault="00B940E7" w:rsidP="00B940E7">
      <w:r w:rsidRPr="00B940E7">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B940E7" w:rsidRPr="00B940E7" w:rsidRDefault="00B940E7" w:rsidP="00B940E7">
      <w:r w:rsidRPr="00B940E7">
        <w:t>(2) Radni odnos u školskoj ustanovi zasniva se s osobom koja ispunjava uvjete iz članka 105. ovoga Zakona za zasnivanje radnog odnosa, a u natječaju se navode i posebni uvjeti za zasnivanje radnog odnosa u školskoj ustanovi.</w:t>
      </w:r>
    </w:p>
    <w:p w:rsidR="00B940E7" w:rsidRPr="00B940E7" w:rsidRDefault="00B940E7" w:rsidP="00B940E7">
      <w:r w:rsidRPr="00B940E7">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p>
    <w:p w:rsidR="00B940E7" w:rsidRPr="00B940E7" w:rsidRDefault="00B940E7" w:rsidP="00B940E7">
      <w:r w:rsidRPr="00B940E7">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B940E7" w:rsidRPr="00B940E7" w:rsidRDefault="00B940E7" w:rsidP="00B940E7">
      <w:r w:rsidRPr="00B940E7">
        <w:t>(5) Radnik koji je upisan u evidenciju iz stavka 4. ovoga članka briše se iz evidencije ako zasnuje ili odbije zasnovati radni odnos u skladu s odredbom stavka 4. ovoga članka najkasnije istekom otkaznog roka.</w:t>
      </w:r>
    </w:p>
    <w:p w:rsidR="00B940E7" w:rsidRPr="00B940E7" w:rsidRDefault="00B940E7" w:rsidP="00B940E7">
      <w:r w:rsidRPr="00B940E7">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p>
    <w:p w:rsidR="00B940E7" w:rsidRPr="00B940E7" w:rsidRDefault="00B940E7" w:rsidP="00B940E7">
      <w:r w:rsidRPr="00B940E7">
        <w:t>(7) Ured državne uprave, odnosno Gradski ured poslove iz stavaka 4. 5. i 6. ovoga članka obavlja u suradnji s tijelom predviđenim kolektivnim ugovorom.</w:t>
      </w:r>
    </w:p>
    <w:p w:rsidR="00B940E7" w:rsidRPr="00B940E7" w:rsidRDefault="00B940E7" w:rsidP="00B940E7">
      <w:r w:rsidRPr="00B940E7">
        <w:t>(8) Način i postupak utvrđivanja lista evidencija, način raspoređivanja zaposlenika te kriterije kojima se svim kandidatima za zapošljavanje osiguravaju jednaki i transparentni uvjeti uređuju se pravilnikom koji donosi ministar.</w:t>
      </w:r>
    </w:p>
    <w:p w:rsidR="00B940E7" w:rsidRPr="00B940E7" w:rsidRDefault="00B940E7" w:rsidP="00B940E7">
      <w:r w:rsidRPr="00B940E7">
        <w:lastRenderedPageBreak/>
        <w:t>(9) Način i postupak kojim se svim kandidatima za zapošljavanje u školskim ustanovama osigurava jednaka dostupnost javnim službama pod jednakim uvjetima, vrednovanje kandidata prijavljenih na natječaj, odnosno kandidata koje je uputio ured državne uprave, odnosno Gradski ured, kao i odredbe vezane uz sastav posebnog povjerenstva koje sudjeluje u procjeni kandidata uređuju se pravilnikom školske ustanove, na koji suglasnost daje ured državne uprave, odnosno Gradski ured.</w:t>
      </w:r>
    </w:p>
    <w:p w:rsidR="00B940E7" w:rsidRPr="00B940E7" w:rsidRDefault="00B940E7" w:rsidP="00B940E7">
      <w:r w:rsidRPr="00B940E7">
        <w:t>(10) Odredbe stavaka 3. do 9. ovoga članka ne primjenjuju se u školskim ustanovama čija se sredstva za plaće radnika ne osiguravaju u državnom proračunu.</w:t>
      </w:r>
    </w:p>
    <w:p w:rsidR="00B940E7" w:rsidRPr="00B940E7" w:rsidRDefault="00B940E7" w:rsidP="00B940E7">
      <w:r w:rsidRPr="00B940E7">
        <w:t>(11) Iznimno od odredbe stavka 1. ovoga članka, radni odnos može se zasnovati ugovorom o radu i bez natječaja:</w:t>
      </w:r>
    </w:p>
    <w:p w:rsidR="00B940E7" w:rsidRPr="00B940E7" w:rsidRDefault="00B940E7" w:rsidP="00B940E7">
      <w:r w:rsidRPr="00B940E7">
        <w:t>– na određeno vrijeme, kada obavljanje poslova ne trpi odgodu, do zasnivanja radnog odnosa na temelju natječaja ili na drugi propisan način, ali ne dulje od 60 dana,</w:t>
      </w:r>
    </w:p>
    <w:p w:rsidR="00B940E7" w:rsidRPr="00B940E7" w:rsidRDefault="00B940E7" w:rsidP="00B940E7">
      <w:r w:rsidRPr="00B940E7">
        <w:t>– s osobom kojoj je ugovor o radu na neodređeno vrijeme otkazan zbog gospodarskih, tehničkih ili organizacijskih razloga i koja se nalazi u evidenciji ureda državne uprave, odnosno Gradskog ureda,</w:t>
      </w:r>
    </w:p>
    <w:p w:rsidR="00B940E7" w:rsidRPr="00B940E7" w:rsidRDefault="00B940E7" w:rsidP="00B940E7">
      <w:r w:rsidRPr="00B940E7">
        <w:t>– do punog radnog vremena, s radnikom koji u školskoj ustanovi ima zasnovan radni odnos na neodređeno nepuno radno vrijeme,</w:t>
      </w:r>
    </w:p>
    <w:p w:rsidR="00B940E7" w:rsidRPr="00B940E7" w:rsidRDefault="00B940E7" w:rsidP="00B940E7">
      <w:r w:rsidRPr="00B940E7">
        <w:t>– na temelju sporazuma školskih ustanova u kojima su radnici u radnom odnosu na neodređeno vrijeme ako žele zamijeniti mjesto rada zbog udaljenosti mjesta rada od mjesta stanovanja,</w:t>
      </w:r>
    </w:p>
    <w:p w:rsidR="00B940E7" w:rsidRPr="00B940E7" w:rsidRDefault="00B940E7" w:rsidP="00B940E7">
      <w:r w:rsidRPr="00B940E7">
        <w:t>– s osobom koja se zapošljava na radnom mjestu vjeroučitelja.</w:t>
      </w:r>
    </w:p>
    <w:p w:rsidR="00B940E7" w:rsidRPr="00B940E7" w:rsidRDefault="00B940E7" w:rsidP="00B940E7">
      <w:r w:rsidRPr="00B940E7">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B940E7" w:rsidRPr="00B940E7" w:rsidRDefault="00B940E7" w:rsidP="00B940E7">
      <w:r w:rsidRPr="00B940E7">
        <w:t>Članak 31.</w:t>
      </w:r>
    </w:p>
    <w:p w:rsidR="00B940E7" w:rsidRPr="00B940E7" w:rsidRDefault="00B940E7" w:rsidP="00B940E7">
      <w:r w:rsidRPr="00B940E7">
        <w:t>U članku 108. stavku 3. dodaje se druga rečenica koja glasi:</w:t>
      </w:r>
    </w:p>
    <w:p w:rsidR="00B940E7" w:rsidRPr="00B940E7" w:rsidRDefault="00B940E7" w:rsidP="00B940E7">
      <w:r w:rsidRPr="00B940E7">
        <w:t xml:space="preserve">»Rok za polaganje stručnog ispita u slučaju privremene nesposobnosti radnika za rad, korištenja </w:t>
      </w:r>
      <w:proofErr w:type="spellStart"/>
      <w:r w:rsidRPr="00B940E7">
        <w:t>rodiljnog</w:t>
      </w:r>
      <w:proofErr w:type="spellEnd"/>
      <w:r w:rsidRPr="00B940E7">
        <w:t xml:space="preserve">, roditeljskog ili </w:t>
      </w:r>
      <w:proofErr w:type="spellStart"/>
      <w:r w:rsidRPr="00B940E7">
        <w:t>posvojiteljskog</w:t>
      </w:r>
      <w:proofErr w:type="spellEnd"/>
      <w:r w:rsidRPr="00B940E7">
        <w:t xml:space="preserve"> dopusta produžuje se za onoliko vremena koliko je trajala njegova privremena nesposobnost za rad.«.</w:t>
      </w:r>
    </w:p>
    <w:p w:rsidR="00B940E7" w:rsidRPr="00B940E7" w:rsidRDefault="00B940E7" w:rsidP="00B940E7">
      <w:r w:rsidRPr="00B940E7">
        <w:t>Članak 32.</w:t>
      </w:r>
    </w:p>
    <w:p w:rsidR="00B940E7" w:rsidRPr="00B940E7" w:rsidRDefault="00B940E7" w:rsidP="00B940E7">
      <w:r w:rsidRPr="00B940E7">
        <w:t>U članku 109. iza stavka 3. dodaje se stavak 4. koji glasi:</w:t>
      </w:r>
    </w:p>
    <w:p w:rsidR="00B940E7" w:rsidRPr="00B940E7" w:rsidRDefault="00B940E7" w:rsidP="00B940E7">
      <w:r w:rsidRPr="00B940E7">
        <w:t xml:space="preserve">»(4) Rok za polaganje stručnog ispita u slučaju privremene nesposobnosti radnika za rad, korištenja </w:t>
      </w:r>
      <w:proofErr w:type="spellStart"/>
      <w:r w:rsidRPr="00B940E7">
        <w:t>rodiljnog</w:t>
      </w:r>
      <w:proofErr w:type="spellEnd"/>
      <w:r w:rsidRPr="00B940E7">
        <w:t xml:space="preserve">, roditeljskog ili </w:t>
      </w:r>
      <w:proofErr w:type="spellStart"/>
      <w:r w:rsidRPr="00B940E7">
        <w:t>posvojiteljskog</w:t>
      </w:r>
      <w:proofErr w:type="spellEnd"/>
      <w:r w:rsidRPr="00B940E7">
        <w:t xml:space="preserve"> dopusta produžuje se za onoliko vremena koliko je trajala njegova privremena nesposobnost za rad.«.</w:t>
      </w:r>
    </w:p>
    <w:p w:rsidR="00B940E7" w:rsidRPr="00B940E7" w:rsidRDefault="00B940E7" w:rsidP="00B940E7">
      <w:r w:rsidRPr="00B940E7">
        <w:t>Članak 33.</w:t>
      </w:r>
    </w:p>
    <w:p w:rsidR="00B940E7" w:rsidRPr="00B940E7" w:rsidRDefault="00B940E7" w:rsidP="00B940E7">
      <w:r w:rsidRPr="00B940E7">
        <w:t>U članku 110. stavku 2. dodaje se druga rečenica koja glasi:</w:t>
      </w:r>
    </w:p>
    <w:p w:rsidR="00B940E7" w:rsidRPr="00B940E7" w:rsidRDefault="00B940E7" w:rsidP="00B940E7">
      <w:r w:rsidRPr="00B940E7">
        <w:lastRenderedPageBreak/>
        <w:t xml:space="preserve">»Rok za stjecanje pedagoških kompetencija i polaganje stručnog ispita u slučaju privremene nesposobnosti radnika za rad, korištenja </w:t>
      </w:r>
      <w:proofErr w:type="spellStart"/>
      <w:r w:rsidRPr="00B940E7">
        <w:t>rodiljnog</w:t>
      </w:r>
      <w:proofErr w:type="spellEnd"/>
      <w:r w:rsidRPr="00B940E7">
        <w:t xml:space="preserve">, roditeljskog ili </w:t>
      </w:r>
      <w:proofErr w:type="spellStart"/>
      <w:r w:rsidRPr="00B940E7">
        <w:t>posvojiteljskog</w:t>
      </w:r>
      <w:proofErr w:type="spellEnd"/>
      <w:r w:rsidRPr="00B940E7">
        <w:t xml:space="preserve"> dopusta produžuje se za onoliko vremena koliko je trajala njegova privremena nesposobnost za rad.«.</w:t>
      </w:r>
    </w:p>
    <w:p w:rsidR="00B940E7" w:rsidRPr="00B940E7" w:rsidRDefault="00B940E7" w:rsidP="00B940E7">
      <w:r w:rsidRPr="00B940E7">
        <w:t>Članak 34.</w:t>
      </w:r>
    </w:p>
    <w:p w:rsidR="00B940E7" w:rsidRPr="00B940E7" w:rsidRDefault="00B940E7" w:rsidP="00B940E7">
      <w:r w:rsidRPr="00B940E7">
        <w:t>U članku 112. iza stavka 3. dodaju se stavci 4., 5. 6. i 7. koji glase:</w:t>
      </w:r>
    </w:p>
    <w:p w:rsidR="00B940E7" w:rsidRPr="00B940E7" w:rsidRDefault="00B940E7" w:rsidP="00B940E7">
      <w:r w:rsidRPr="00B940E7">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B940E7" w:rsidRPr="00B940E7" w:rsidRDefault="00B940E7" w:rsidP="00B940E7">
      <w:r w:rsidRPr="00B940E7">
        <w:t>(5) Prekid kraći od dva mjeseca ne smatra se prekidom iz stavka 4. ovoga članka.</w:t>
      </w:r>
    </w:p>
    <w:p w:rsidR="00B940E7" w:rsidRPr="00B940E7" w:rsidRDefault="00B940E7" w:rsidP="00B940E7">
      <w:r w:rsidRPr="00B940E7">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B940E7" w:rsidRPr="00B940E7" w:rsidRDefault="00B940E7" w:rsidP="00B940E7">
      <w:r w:rsidRPr="00B940E7">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B940E7" w:rsidRPr="00B940E7" w:rsidRDefault="00B940E7" w:rsidP="00B940E7">
      <w:r w:rsidRPr="00B940E7">
        <w:t>Članak 35.</w:t>
      </w:r>
    </w:p>
    <w:p w:rsidR="00B940E7" w:rsidRPr="00B940E7" w:rsidRDefault="00B940E7" w:rsidP="00B940E7">
      <w:r w:rsidRPr="00B940E7">
        <w:t>Članak 113. mijenja se i glasi:</w:t>
      </w:r>
    </w:p>
    <w:p w:rsidR="00B940E7" w:rsidRPr="00B940E7" w:rsidRDefault="00B940E7" w:rsidP="00B940E7">
      <w:r w:rsidRPr="00B940E7">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B940E7" w:rsidRPr="00B940E7" w:rsidRDefault="00B940E7" w:rsidP="00B940E7">
      <w:r w:rsidRPr="00B940E7">
        <w:t>(2) Ako školski odbor utvrdi da je prijedlog ravnatelja opravdan, donijet će odluku o upućivanju radnika na liječnički pregled kod ovlaštenog izabranog doktora specijalista medicine rada radi ovlaštenog utvrđivanja prosudbe radne sposobnosti.</w:t>
      </w:r>
    </w:p>
    <w:p w:rsidR="00B940E7" w:rsidRPr="00B940E7" w:rsidRDefault="00B940E7" w:rsidP="00B940E7">
      <w:r w:rsidRPr="00B940E7">
        <w:t>(3) Radniku koji odbije izvršiti odluku iz stavka 2. ovoga članka, otkazat će se ugovor o radu zbog skrivljenog ponašanja zbog kršenja obveza iz radnog odnosa.</w:t>
      </w:r>
    </w:p>
    <w:p w:rsidR="00B940E7" w:rsidRPr="00B940E7" w:rsidRDefault="00B940E7" w:rsidP="00B940E7">
      <w:r w:rsidRPr="00B940E7">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B940E7" w:rsidRPr="00B940E7" w:rsidRDefault="00B940E7" w:rsidP="00B940E7">
      <w:r w:rsidRPr="00B940E7">
        <w:t>Članak 36.</w:t>
      </w:r>
    </w:p>
    <w:p w:rsidR="00B940E7" w:rsidRPr="00B940E7" w:rsidRDefault="00B940E7" w:rsidP="00B940E7">
      <w:r w:rsidRPr="00B940E7">
        <w:lastRenderedPageBreak/>
        <w:t>U članku 114. stavku 1. broj: »15« zamjenjuje se brojem: »60«.</w:t>
      </w:r>
    </w:p>
    <w:p w:rsidR="00B940E7" w:rsidRPr="00B940E7" w:rsidRDefault="00B940E7" w:rsidP="00B940E7">
      <w:r w:rsidRPr="00B940E7">
        <w:t>Članak 37.</w:t>
      </w:r>
    </w:p>
    <w:p w:rsidR="00B940E7" w:rsidRPr="00B940E7" w:rsidRDefault="00B940E7" w:rsidP="00B940E7">
      <w:r w:rsidRPr="00B940E7">
        <w:t>U članku 116. stavku 1. riječ: »tri« zamjenjuje se riječju: »dvije«.</w:t>
      </w:r>
    </w:p>
    <w:p w:rsidR="00B940E7" w:rsidRPr="00B940E7" w:rsidRDefault="00B940E7" w:rsidP="00B940E7">
      <w:r w:rsidRPr="00B940E7">
        <w:t>Iza stavka 3. dodaje se stavak 4. koji glasi:</w:t>
      </w:r>
    </w:p>
    <w:p w:rsidR="00B940E7" w:rsidRPr="00B940E7" w:rsidRDefault="00B940E7" w:rsidP="00B940E7">
      <w:r w:rsidRPr="00B940E7">
        <w:t xml:space="preserve">»(4) Razdoblja privremene nesposobnosti radnika za rad, korištenja </w:t>
      </w:r>
      <w:proofErr w:type="spellStart"/>
      <w:r w:rsidRPr="00B940E7">
        <w:t>rodiljnog</w:t>
      </w:r>
      <w:proofErr w:type="spellEnd"/>
      <w:r w:rsidRPr="00B940E7">
        <w:t xml:space="preserve"> ili roditeljskog dopusta ili mirovanja radnog odnosa ne uračunavaju se u rokove za stjecanje prava iz stavka 3. ovoga članka.«.</w:t>
      </w:r>
    </w:p>
    <w:p w:rsidR="00B940E7" w:rsidRPr="00B940E7" w:rsidRDefault="00B940E7" w:rsidP="00B940E7">
      <w:r w:rsidRPr="00B940E7">
        <w:t>Članak 38.</w:t>
      </w:r>
    </w:p>
    <w:p w:rsidR="00B940E7" w:rsidRPr="00B940E7" w:rsidRDefault="00B940E7" w:rsidP="00B940E7">
      <w:r w:rsidRPr="00B940E7">
        <w:t>U članku 119. stavku 1. podstavku 3. riječ: »samostalno« briše se.</w:t>
      </w:r>
    </w:p>
    <w:p w:rsidR="00B940E7" w:rsidRPr="00B940E7" w:rsidRDefault="00B940E7" w:rsidP="00B940E7">
      <w:r w:rsidRPr="00B940E7">
        <w:t>U stavku 3. riječi: »stavka 1.« zamjenjuju se riječima: »stavaka 1. i 2.«.</w:t>
      </w:r>
    </w:p>
    <w:p w:rsidR="00B940E7" w:rsidRPr="00B940E7" w:rsidRDefault="00B940E7" w:rsidP="00B940E7">
      <w:r w:rsidRPr="00B940E7">
        <w:t>U stavku 4. riječi: »samostalno u pravilu« brišu se.</w:t>
      </w:r>
    </w:p>
    <w:p w:rsidR="00B940E7" w:rsidRPr="00B940E7" w:rsidRDefault="00B940E7" w:rsidP="00B940E7">
      <w:r w:rsidRPr="00B940E7">
        <w:t>Članak 39.</w:t>
      </w:r>
    </w:p>
    <w:p w:rsidR="00B940E7" w:rsidRPr="00B940E7" w:rsidRDefault="00B940E7" w:rsidP="00B940E7">
      <w:r w:rsidRPr="00B940E7">
        <w:t>U članku 126. stavku 1. iza riječi: »ispunjavati« dodaje se riječ: »nužne«.</w:t>
      </w:r>
    </w:p>
    <w:p w:rsidR="00B940E7" w:rsidRPr="00B940E7" w:rsidRDefault="00B940E7" w:rsidP="00B940E7">
      <w:r w:rsidRPr="00B940E7">
        <w:t xml:space="preserve">U točki 1. iza </w:t>
      </w:r>
      <w:proofErr w:type="spellStart"/>
      <w:r w:rsidRPr="00B940E7">
        <w:t>podtočke</w:t>
      </w:r>
      <w:proofErr w:type="spellEnd"/>
      <w:r w:rsidRPr="00B940E7">
        <w:t xml:space="preserve"> c) dodaje se </w:t>
      </w:r>
      <w:proofErr w:type="spellStart"/>
      <w:r w:rsidRPr="00B940E7">
        <w:t>podtočka</w:t>
      </w:r>
      <w:proofErr w:type="spellEnd"/>
      <w:r w:rsidRPr="00B940E7">
        <w:t xml:space="preserve"> d) koja glasi:</w:t>
      </w:r>
    </w:p>
    <w:p w:rsidR="00B940E7" w:rsidRPr="00B940E7" w:rsidRDefault="00B940E7" w:rsidP="00B940E7">
      <w:r w:rsidRPr="00B940E7">
        <w:t>»d) položen stručni ispit za učitelja, nastavnika ili stručnog suradnika, osim u slučaju iz članka 157. stavaka 1. i 2. Zakona.«.</w:t>
      </w:r>
    </w:p>
    <w:p w:rsidR="00B940E7" w:rsidRPr="00B940E7" w:rsidRDefault="00B940E7" w:rsidP="00B940E7">
      <w:r w:rsidRPr="00B940E7">
        <w:t>U točki 3) riječi: »staža osiguranja« zamjenjuju se riječima: »radnog iskustva«.</w:t>
      </w:r>
    </w:p>
    <w:p w:rsidR="00B940E7" w:rsidRPr="00B940E7" w:rsidRDefault="00B940E7" w:rsidP="00B940E7">
      <w:r w:rsidRPr="00B940E7">
        <w:t>U stavku 2. riječi: »podstavka 1.« zamjenjuju se riječima: »točke 1.«.</w:t>
      </w:r>
    </w:p>
    <w:p w:rsidR="00B940E7" w:rsidRPr="00B940E7" w:rsidRDefault="00B940E7" w:rsidP="00B940E7">
      <w:r w:rsidRPr="00B940E7">
        <w:t>U stavku 3. riječi. »podstavka 1.« zamjenjuju se riječima: »točke 1.«.</w:t>
      </w:r>
    </w:p>
    <w:p w:rsidR="00B940E7" w:rsidRPr="00B940E7" w:rsidRDefault="00B940E7" w:rsidP="00B940E7">
      <w:r w:rsidRPr="00B940E7">
        <w:t>Članak 40.</w:t>
      </w:r>
    </w:p>
    <w:p w:rsidR="00B940E7" w:rsidRPr="00B940E7" w:rsidRDefault="00B940E7" w:rsidP="00B940E7">
      <w:r w:rsidRPr="00B940E7">
        <w:t>Članak 127. mijenja se i glasi:</w:t>
      </w:r>
    </w:p>
    <w:p w:rsidR="00B940E7" w:rsidRPr="00B940E7" w:rsidRDefault="00B940E7" w:rsidP="00B940E7">
      <w:r w:rsidRPr="00B940E7">
        <w:t>»(1) Ravnatelj se imenuje na pet godina, a ista osoba može biti ponovno imenovana za ravnatelja.</w:t>
      </w:r>
    </w:p>
    <w:p w:rsidR="00B940E7" w:rsidRPr="00B940E7" w:rsidRDefault="00B940E7" w:rsidP="00B940E7">
      <w:r w:rsidRPr="00B940E7">
        <w:t>(2) Ravnatelja imenuje školski odbor, uz suglasnost ministra.</w:t>
      </w:r>
    </w:p>
    <w:p w:rsidR="00B940E7" w:rsidRPr="00B940E7" w:rsidRDefault="00B940E7" w:rsidP="00B940E7">
      <w:r w:rsidRPr="00B940E7">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B940E7" w:rsidRPr="00B940E7" w:rsidRDefault="00B940E7" w:rsidP="00B940E7">
      <w:r w:rsidRPr="00B940E7">
        <w:t>(4) Ravnatelj se imenuje na temelju natječaja koji raspisuje školski odbor, a objavljuje se u »Narodnim novinama« i na mrežnim stranicama školske ustanove.</w:t>
      </w:r>
    </w:p>
    <w:p w:rsidR="00B940E7" w:rsidRPr="00B940E7" w:rsidRDefault="00B940E7" w:rsidP="00B940E7">
      <w:r w:rsidRPr="00B940E7">
        <w:t>(5) Uz prijavu na natječaj kandidat je uz potrebnu dokumentaciju dužan dostaviti program rada za mandatno razdoblje.</w:t>
      </w:r>
    </w:p>
    <w:p w:rsidR="00B940E7" w:rsidRPr="00B940E7" w:rsidRDefault="00B940E7" w:rsidP="00B940E7">
      <w:r w:rsidRPr="00B940E7">
        <w:lastRenderedPageBreak/>
        <w:t>(6) Pregledavanje natječajne dokumentacije, utvrđivanje kandidata koji ispunjavaju nužne uvjete i vrednovanje dodatnih kompetencija potrebnih za ravnatelja, odnosno rangiranje po bodovima obavlja školski odbor.</w:t>
      </w:r>
    </w:p>
    <w:p w:rsidR="00B940E7" w:rsidRPr="00B940E7" w:rsidRDefault="00B940E7" w:rsidP="00B940E7">
      <w:r w:rsidRPr="00B940E7">
        <w:t>(7) Dodatne kompetencije koje se vrednuju su poznavanje stranog jezika, osnovne digitalne vještine i iskustvo rada na projektima.</w:t>
      </w:r>
    </w:p>
    <w:p w:rsidR="00B940E7" w:rsidRPr="00B940E7" w:rsidRDefault="00B940E7" w:rsidP="00B940E7">
      <w:r w:rsidRPr="00B940E7">
        <w:t>(8) Nakon utvrđivanja ukupnog rezultata ostvarenog na vrednovanju školski odbor utvrđuje listu dva najbolje rangirana kandidata i dostavlja je učiteljskom/nastavničkom/odgajateljskom vijeću, vijeću roditelja, radničkom vijeću/radnicima i školskom odboru.</w:t>
      </w:r>
    </w:p>
    <w:p w:rsidR="00B940E7" w:rsidRPr="00B940E7" w:rsidRDefault="00B940E7" w:rsidP="00B940E7">
      <w:r w:rsidRPr="00B940E7">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B940E7" w:rsidRPr="00B940E7" w:rsidRDefault="00B940E7" w:rsidP="00B940E7">
      <w:r w:rsidRPr="00B940E7">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B940E7" w:rsidRPr="00B940E7" w:rsidRDefault="00B940E7" w:rsidP="00B940E7">
      <w:r w:rsidRPr="00B940E7">
        <w:t>(11) Kandidati predstavljaju program rada za mandatno razdoblje na sjednicama učiteljskog/ nastavničkog/odgajateljskog vijeća, vijeća roditelja, zbora radnika i školskog odbora.</w:t>
      </w:r>
    </w:p>
    <w:p w:rsidR="00B940E7" w:rsidRPr="00B940E7" w:rsidRDefault="00B940E7" w:rsidP="00B940E7">
      <w:r w:rsidRPr="00B940E7">
        <w:t>(12) Na sjednicama učiteljskog/nastavničkog/odgajateljskog vijeća, vijeća roditelja i zbora radnika zauzimaju se stajališta iz stavka 3. ovoga članka tajnim glasovanjem, o čemu se pisani zaključak dostavlja školskom odboru.</w:t>
      </w:r>
    </w:p>
    <w:p w:rsidR="00B940E7" w:rsidRPr="00B940E7" w:rsidRDefault="00B940E7" w:rsidP="00B940E7">
      <w:r w:rsidRPr="00B940E7">
        <w:t>(13) Školski odbor imenuje ravnatelja odlukom koja stupa na snagu nakon dobivene suglasnosti ministra.</w:t>
      </w:r>
    </w:p>
    <w:p w:rsidR="00B940E7" w:rsidRPr="00B940E7" w:rsidRDefault="00B940E7" w:rsidP="00B940E7">
      <w:r w:rsidRPr="00B940E7">
        <w:t>(14) Ako ministar ne uskrati suglasnost u roku od 15 dana od dana dostave zahtjeva za suglasnošću, smatra se da je suglasnost dana.</w:t>
      </w:r>
    </w:p>
    <w:p w:rsidR="00B940E7" w:rsidRPr="00B940E7" w:rsidRDefault="00B940E7" w:rsidP="00B940E7">
      <w:r w:rsidRPr="00B940E7">
        <w:t>(15) Sadržaj i postupak vrednovanja dodatnih kompetencija kandidata, kao i detalje vezane uz način postupanja pri imenovanju ravnatelja pobliže se uređuju statutom školske ustanove.«.</w:t>
      </w:r>
    </w:p>
    <w:p w:rsidR="00B940E7" w:rsidRPr="00B940E7" w:rsidRDefault="00B940E7" w:rsidP="00B940E7">
      <w:r w:rsidRPr="00B940E7">
        <w:t>Članak 41.</w:t>
      </w:r>
    </w:p>
    <w:p w:rsidR="00B940E7" w:rsidRPr="00B940E7" w:rsidRDefault="00B940E7" w:rsidP="00B940E7">
      <w:r w:rsidRPr="00B940E7">
        <w:t>U članku 131. stavku 3. riječi: »ne izvrši izbor« zamjenjuju se riječima: »ne imenuje ravnatelj«.</w:t>
      </w:r>
    </w:p>
    <w:p w:rsidR="00B940E7" w:rsidRPr="00B940E7" w:rsidRDefault="00B940E7" w:rsidP="00B940E7">
      <w:r w:rsidRPr="00B940E7">
        <w:t>Članak 42.</w:t>
      </w:r>
    </w:p>
    <w:p w:rsidR="00B940E7" w:rsidRPr="00B940E7" w:rsidRDefault="00B940E7" w:rsidP="00B940E7">
      <w:r w:rsidRPr="00B940E7">
        <w:t>U članku 135. iza stavka 2. dodaje se stavak 3. koji glasi:</w:t>
      </w:r>
    </w:p>
    <w:p w:rsidR="00B940E7" w:rsidRPr="00B940E7" w:rsidRDefault="00B940E7" w:rsidP="00B940E7">
      <w:r w:rsidRPr="00B940E7">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B940E7">
        <w:t>međupredmetnim</w:t>
      </w:r>
      <w:proofErr w:type="spellEnd"/>
      <w:r w:rsidRPr="00B940E7">
        <w:t xml:space="preserve"> i/ili interdisciplinarnim sadržajima i/ili modulima, izvannastavnim, eksperimentalnim i posebnim programima te dati suglasnost za </w:t>
      </w:r>
      <w:r w:rsidRPr="00B940E7">
        <w:lastRenderedPageBreak/>
        <w:t>sudjelovanje učenika u svim navedenim sadržajima osim u nastavnim predmetima koji su dio odgojno-obrazovanog standarda.«.</w:t>
      </w:r>
    </w:p>
    <w:p w:rsidR="00B940E7" w:rsidRPr="00B940E7" w:rsidRDefault="00B940E7" w:rsidP="00B940E7">
      <w:r w:rsidRPr="00B940E7">
        <w:t>Članak 43.</w:t>
      </w:r>
    </w:p>
    <w:p w:rsidR="00B940E7" w:rsidRPr="00B940E7" w:rsidRDefault="00B940E7" w:rsidP="00B940E7">
      <w:r w:rsidRPr="00B940E7">
        <w:t>U članku 142. stavku 1. točka 3. mijenja se i glasi:</w:t>
      </w:r>
    </w:p>
    <w:p w:rsidR="00B940E7" w:rsidRPr="00B940E7" w:rsidRDefault="00B940E7" w:rsidP="00B940E7">
      <w:r w:rsidRPr="00B940E7">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B940E7" w:rsidRPr="00B940E7" w:rsidRDefault="00B940E7" w:rsidP="00B940E7">
      <w:r w:rsidRPr="00B940E7">
        <w:t>Iza točke 4. dodaje se nova točka 5. koja glasi:</w:t>
      </w:r>
    </w:p>
    <w:p w:rsidR="00B940E7" w:rsidRPr="00B940E7" w:rsidRDefault="00B940E7" w:rsidP="00B940E7">
      <w:r w:rsidRPr="00B940E7">
        <w:t>»5. rashode za izgradnju, dogradnju i rekonstrukciju školskog prostora te opremanje školskih ustanova u slučajevima nedovoljne sigurnosti i ugroze života i zdravlja učenika škole utvrđene na temelju:</w:t>
      </w:r>
    </w:p>
    <w:p w:rsidR="00B940E7" w:rsidRPr="00B940E7" w:rsidRDefault="00B940E7" w:rsidP="00B940E7">
      <w:r w:rsidRPr="00B940E7">
        <w:t>– nalaza ovlaštenog sudskog vještaka za graditeljstvo, odnosno inspektora nadležne inspekcije kada je izvjesno da je stanje školskog objekta u stanju koje može dovesti do ugroze sigurnosti.</w:t>
      </w:r>
    </w:p>
    <w:p w:rsidR="00B940E7" w:rsidRPr="00B940E7" w:rsidRDefault="00B940E7" w:rsidP="00B940E7">
      <w:r w:rsidRPr="00B940E7">
        <w:t xml:space="preserve">Ishod vještačenja bit će osnova za ocjenu nužnosti, kao i za </w:t>
      </w:r>
      <w:proofErr w:type="spellStart"/>
      <w:r w:rsidRPr="00B940E7">
        <w:t>prioritetnost</w:t>
      </w:r>
      <w:proofErr w:type="spellEnd"/>
      <w:r w:rsidRPr="00B940E7">
        <w:t xml:space="preserve"> realizacije takvih kapitalnih projekata, a sve sukladno osiguranim i raspoloživim sredstvima u državnom proračunu.«.</w:t>
      </w:r>
    </w:p>
    <w:p w:rsidR="00B940E7" w:rsidRPr="00B940E7" w:rsidRDefault="00B940E7" w:rsidP="00B940E7">
      <w:r w:rsidRPr="00B940E7">
        <w:t>Članak 44.</w:t>
      </w:r>
    </w:p>
    <w:p w:rsidR="00B940E7" w:rsidRPr="00B940E7" w:rsidRDefault="00B940E7" w:rsidP="00B940E7">
      <w:r w:rsidRPr="00B940E7">
        <w:t>(1) Postupci imenovanja ravnatelja školskih ustanova započeti prije stupanja na snagu ovoga Zakona dovršit će se prema odredbama članka 127. Zakona o odgoju i obrazovanju u osnovnoj i srednjoj školi (»Narodne novine«, br. 87/08., 86/09., 92/10., 105/10. – ispravak, 90/11., 16/12., 86/12., 94/13., 152/14. i 7/17.).</w:t>
      </w:r>
    </w:p>
    <w:p w:rsidR="00B940E7" w:rsidRPr="00B940E7" w:rsidRDefault="00B940E7" w:rsidP="00B940E7">
      <w:r w:rsidRPr="00B940E7">
        <w:t>(2) Osobe kojima je istekao mandat ravnatelja nakon stupanja ovoga Zakona na snagu, a kontinuirano su obavljale dužnost ravnatelja u tri i više mandata, a nisu ponovno imenovane, po isteku mandata imaju pravo biti prijavljene uredu državne uprave, odnosno Gradskom uredu iz članka 107. Zakona o odgoju i obrazovanju u osnovnoj i srednjoj školi, koji vodi evidenciju o radnicima za kojima je prestala potreba.</w:t>
      </w:r>
    </w:p>
    <w:p w:rsidR="00B940E7" w:rsidRPr="00B940E7" w:rsidRDefault="00B940E7" w:rsidP="00B940E7">
      <w:r w:rsidRPr="00B940E7">
        <w:t>Članak 45.</w:t>
      </w:r>
    </w:p>
    <w:p w:rsidR="00B940E7" w:rsidRPr="00B940E7" w:rsidRDefault="00B940E7" w:rsidP="00B940E7">
      <w:r w:rsidRPr="00B940E7">
        <w:t>(1) Školske ustanove dužne su uskladiti odredbe statuta i drugih općih akata s odredbama ovoga Zakona u roku od šest mjeseci od dana njegova stupanja na snagu.</w:t>
      </w:r>
    </w:p>
    <w:p w:rsidR="00B940E7" w:rsidRPr="00B940E7" w:rsidRDefault="00B940E7" w:rsidP="00B940E7">
      <w:r w:rsidRPr="00B940E7">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B940E7" w:rsidRPr="00B940E7" w:rsidRDefault="00B940E7" w:rsidP="00B940E7">
      <w:r w:rsidRPr="00B940E7">
        <w:t>(3) Do usklađenja iz stavka 1. ovoga članka i donošenja pravilnika iz stavka 2. ovoga članka primjenjivat će se važeći opći akti škole.</w:t>
      </w:r>
    </w:p>
    <w:p w:rsidR="00B940E7" w:rsidRPr="00B940E7" w:rsidRDefault="00B940E7" w:rsidP="00B940E7">
      <w:r w:rsidRPr="00B940E7">
        <w:lastRenderedPageBreak/>
        <w:t xml:space="preserve">(4) </w:t>
      </w:r>
      <w:proofErr w:type="spellStart"/>
      <w:r w:rsidRPr="00B940E7">
        <w:t>Kurikulumski</w:t>
      </w:r>
      <w:proofErr w:type="spellEnd"/>
      <w:r w:rsidRPr="00B940E7">
        <w:t xml:space="preserve"> dokumenti, doneseni prije donošenja nacionalnih kurikuluma iz članka 9. ovoga Zakona, uskladit će se s nacionalnim </w:t>
      </w:r>
      <w:proofErr w:type="spellStart"/>
      <w:r w:rsidRPr="00B940E7">
        <w:t>kurikulumima</w:t>
      </w:r>
      <w:proofErr w:type="spellEnd"/>
      <w:r w:rsidRPr="00B940E7">
        <w:t xml:space="preserve"> u roku od jedne godine od dana njihova donošenja.</w:t>
      </w:r>
    </w:p>
    <w:p w:rsidR="00B940E7" w:rsidRPr="00B940E7" w:rsidRDefault="00B940E7" w:rsidP="00B940E7">
      <w:r w:rsidRPr="00B940E7">
        <w:t>Članak 46.</w:t>
      </w:r>
    </w:p>
    <w:p w:rsidR="00B940E7" w:rsidRPr="00B940E7" w:rsidRDefault="00B940E7" w:rsidP="00B940E7">
      <w:r w:rsidRPr="00B940E7">
        <w:t>(1) Pravilnik iz članka 13. ovoga Zakona o organizaciji i provedbi produženog boravka ministar će donijeti u roku od šest mjeseci od dana stupanja na snagu ovoga Zakona.</w:t>
      </w:r>
    </w:p>
    <w:p w:rsidR="00B940E7" w:rsidRPr="00B940E7" w:rsidRDefault="00B940E7" w:rsidP="00B940E7">
      <w:r w:rsidRPr="00B940E7">
        <w:t>(2) Odluku iz članka 21. ovoga Zakona kojom se utvrđuje iznos novčane naknade za polaganje ispita državne mature za pojedine kategorije pristupnika Vlada Republike Hrvatske donijet će u roku od četiri mjeseca od dana stupanja na snagu ovoga Zakona.</w:t>
      </w:r>
    </w:p>
    <w:p w:rsidR="00B940E7" w:rsidRPr="00B940E7" w:rsidRDefault="00B940E7" w:rsidP="00B940E7">
      <w:r w:rsidRPr="00B940E7">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B940E7" w:rsidRPr="00B940E7" w:rsidRDefault="00B940E7" w:rsidP="00B940E7">
      <w:r w:rsidRPr="00B940E7">
        <w:t>Članak 47.</w:t>
      </w:r>
    </w:p>
    <w:p w:rsidR="00B940E7" w:rsidRPr="00B940E7" w:rsidRDefault="00B940E7" w:rsidP="00B940E7">
      <w:r w:rsidRPr="00B940E7">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B940E7" w:rsidRPr="00B940E7" w:rsidRDefault="00B940E7" w:rsidP="00B940E7">
      <w:r w:rsidRPr="00B940E7">
        <w:t>(2) Ministarstvo će namjenski prihod iz stavka 1. ovoga članka koristiti za unaprjeđenje djelatnosti školske ustanove koja je taj prihod ostvarila.</w:t>
      </w:r>
    </w:p>
    <w:p w:rsidR="00B940E7" w:rsidRPr="00B940E7" w:rsidRDefault="00B940E7" w:rsidP="00B940E7">
      <w:r w:rsidRPr="00B940E7">
        <w:t>Članak 48.</w:t>
      </w:r>
    </w:p>
    <w:p w:rsidR="00B940E7" w:rsidRPr="00B940E7" w:rsidRDefault="00B940E7" w:rsidP="00B940E7">
      <w:r w:rsidRPr="00B940E7">
        <w:t>Ovaj Zakon stupa na snagu osmoga dana od dana objave u »Narodnim novinama«.</w:t>
      </w:r>
    </w:p>
    <w:p w:rsidR="00B940E7" w:rsidRPr="00B940E7" w:rsidRDefault="00B940E7" w:rsidP="00B940E7">
      <w:r w:rsidRPr="00B940E7">
        <w:t>Klasa: 022-03/18-01/59</w:t>
      </w:r>
    </w:p>
    <w:p w:rsidR="00B940E7" w:rsidRPr="00B940E7" w:rsidRDefault="00B940E7" w:rsidP="00B940E7">
      <w:r w:rsidRPr="00B940E7">
        <w:t>Zagreb, 13. srpnja 2018.</w:t>
      </w:r>
    </w:p>
    <w:p w:rsidR="00B940E7" w:rsidRPr="00B940E7" w:rsidRDefault="00B940E7" w:rsidP="00B940E7">
      <w:r w:rsidRPr="00B940E7">
        <w:t>HRVATSKI SABOR</w:t>
      </w:r>
    </w:p>
    <w:p w:rsidR="00B940E7" w:rsidRPr="00B940E7" w:rsidRDefault="00B940E7" w:rsidP="00B940E7">
      <w:r w:rsidRPr="00B940E7">
        <w:t>Predsjednik</w:t>
      </w:r>
      <w:r w:rsidRPr="00B940E7">
        <w:br/>
        <w:t>Hrvatskoga sabora</w:t>
      </w:r>
      <w:r w:rsidRPr="00B940E7">
        <w:br/>
      </w:r>
      <w:r w:rsidRPr="00B940E7">
        <w:rPr>
          <w:b/>
          <w:bCs/>
        </w:rPr>
        <w:t xml:space="preserve">Gordan Jandroković, </w:t>
      </w:r>
      <w:r w:rsidRPr="00B940E7">
        <w:t>v. r.</w:t>
      </w:r>
    </w:p>
    <w:p w:rsidR="00AF0BD0" w:rsidRDefault="00AF0BD0"/>
    <w:sectPr w:rsidR="00AF0BD0" w:rsidSect="0071577C">
      <w:pgSz w:w="11906" w:h="16838" w:code="9"/>
      <w:pgMar w:top="1418" w:right="1417" w:bottom="1418" w:left="1417" w:header="124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AD"/>
    <w:rsid w:val="000B41AD"/>
    <w:rsid w:val="006A1929"/>
    <w:rsid w:val="0071577C"/>
    <w:rsid w:val="00AF0BD0"/>
    <w:rsid w:val="00B940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940E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4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940E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4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0245">
      <w:bodyDiv w:val="1"/>
      <w:marLeft w:val="0"/>
      <w:marRight w:val="0"/>
      <w:marTop w:val="0"/>
      <w:marBottom w:val="0"/>
      <w:divBdr>
        <w:top w:val="none" w:sz="0" w:space="0" w:color="auto"/>
        <w:left w:val="none" w:sz="0" w:space="0" w:color="auto"/>
        <w:bottom w:val="none" w:sz="0" w:space="0" w:color="auto"/>
        <w:right w:val="none" w:sz="0" w:space="0" w:color="auto"/>
      </w:divBdr>
      <w:divsChild>
        <w:div w:id="1689403067">
          <w:marLeft w:val="0"/>
          <w:marRight w:val="0"/>
          <w:marTop w:val="0"/>
          <w:marBottom w:val="0"/>
          <w:divBdr>
            <w:top w:val="none" w:sz="0" w:space="0" w:color="auto"/>
            <w:left w:val="none" w:sz="0" w:space="0" w:color="auto"/>
            <w:bottom w:val="none" w:sz="0" w:space="0" w:color="auto"/>
            <w:right w:val="none" w:sz="0" w:space="0" w:color="auto"/>
          </w:divBdr>
          <w:divsChild>
            <w:div w:id="585112650">
              <w:marLeft w:val="0"/>
              <w:marRight w:val="0"/>
              <w:marTop w:val="0"/>
              <w:marBottom w:val="0"/>
              <w:divBdr>
                <w:top w:val="none" w:sz="0" w:space="0" w:color="auto"/>
                <w:left w:val="none" w:sz="0" w:space="0" w:color="auto"/>
                <w:bottom w:val="none" w:sz="0" w:space="0" w:color="auto"/>
                <w:right w:val="none" w:sz="0" w:space="0" w:color="auto"/>
              </w:divBdr>
              <w:divsChild>
                <w:div w:id="1658459338">
                  <w:marLeft w:val="0"/>
                  <w:marRight w:val="0"/>
                  <w:marTop w:val="0"/>
                  <w:marBottom w:val="0"/>
                  <w:divBdr>
                    <w:top w:val="none" w:sz="0" w:space="0" w:color="auto"/>
                    <w:left w:val="none" w:sz="0" w:space="0" w:color="auto"/>
                    <w:bottom w:val="none" w:sz="0" w:space="0" w:color="auto"/>
                    <w:right w:val="none" w:sz="0" w:space="0" w:color="auto"/>
                  </w:divBdr>
                  <w:divsChild>
                    <w:div w:id="78450346">
                      <w:marLeft w:val="0"/>
                      <w:marRight w:val="0"/>
                      <w:marTop w:val="450"/>
                      <w:marBottom w:val="225"/>
                      <w:divBdr>
                        <w:top w:val="none" w:sz="0" w:space="0" w:color="auto"/>
                        <w:left w:val="none" w:sz="0" w:space="0" w:color="auto"/>
                        <w:bottom w:val="none" w:sz="0" w:space="0" w:color="auto"/>
                        <w:right w:val="none" w:sz="0" w:space="0" w:color="auto"/>
                      </w:divBdr>
                    </w:div>
                    <w:div w:id="1020158538">
                      <w:marLeft w:val="0"/>
                      <w:marRight w:val="0"/>
                      <w:marTop w:val="0"/>
                      <w:marBottom w:val="0"/>
                      <w:divBdr>
                        <w:top w:val="single" w:sz="6" w:space="0" w:color="E4E4E6"/>
                        <w:left w:val="none" w:sz="0" w:space="0" w:color="auto"/>
                        <w:bottom w:val="none" w:sz="0" w:space="0" w:color="auto"/>
                        <w:right w:val="none" w:sz="0" w:space="0" w:color="auto"/>
                      </w:divBdr>
                      <w:divsChild>
                        <w:div w:id="1751808437">
                          <w:marLeft w:val="0"/>
                          <w:marRight w:val="0"/>
                          <w:marTop w:val="0"/>
                          <w:marBottom w:val="0"/>
                          <w:divBdr>
                            <w:top w:val="single" w:sz="6" w:space="0" w:color="E4E4E6"/>
                            <w:left w:val="none" w:sz="0" w:space="0" w:color="auto"/>
                            <w:bottom w:val="none" w:sz="0" w:space="0" w:color="auto"/>
                            <w:right w:val="none" w:sz="0" w:space="0" w:color="auto"/>
                          </w:divBdr>
                          <w:divsChild>
                            <w:div w:id="94525115">
                              <w:marLeft w:val="0"/>
                              <w:marRight w:val="1500"/>
                              <w:marTop w:val="100"/>
                              <w:marBottom w:val="100"/>
                              <w:divBdr>
                                <w:top w:val="none" w:sz="0" w:space="0" w:color="auto"/>
                                <w:left w:val="none" w:sz="0" w:space="0" w:color="auto"/>
                                <w:bottom w:val="none" w:sz="0" w:space="0" w:color="auto"/>
                                <w:right w:val="none" w:sz="0" w:space="0" w:color="auto"/>
                              </w:divBdr>
                              <w:divsChild>
                                <w:div w:id="1054160269">
                                  <w:marLeft w:val="0"/>
                                  <w:marRight w:val="0"/>
                                  <w:marTop w:val="300"/>
                                  <w:marBottom w:val="450"/>
                                  <w:divBdr>
                                    <w:top w:val="none" w:sz="0" w:space="0" w:color="auto"/>
                                    <w:left w:val="none" w:sz="0" w:space="0" w:color="auto"/>
                                    <w:bottom w:val="none" w:sz="0" w:space="0" w:color="auto"/>
                                    <w:right w:val="none" w:sz="0" w:space="0" w:color="auto"/>
                                  </w:divBdr>
                                  <w:divsChild>
                                    <w:div w:id="665594544">
                                      <w:marLeft w:val="0"/>
                                      <w:marRight w:val="0"/>
                                      <w:marTop w:val="0"/>
                                      <w:marBottom w:val="0"/>
                                      <w:divBdr>
                                        <w:top w:val="none" w:sz="0" w:space="0" w:color="auto"/>
                                        <w:left w:val="none" w:sz="0" w:space="0" w:color="auto"/>
                                        <w:bottom w:val="none" w:sz="0" w:space="0" w:color="auto"/>
                                        <w:right w:val="none" w:sz="0" w:space="0" w:color="auto"/>
                                      </w:divBdr>
                                      <w:divsChild>
                                        <w:div w:id="3923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459789">
      <w:bodyDiv w:val="1"/>
      <w:marLeft w:val="0"/>
      <w:marRight w:val="0"/>
      <w:marTop w:val="0"/>
      <w:marBottom w:val="0"/>
      <w:divBdr>
        <w:top w:val="none" w:sz="0" w:space="0" w:color="auto"/>
        <w:left w:val="none" w:sz="0" w:space="0" w:color="auto"/>
        <w:bottom w:val="none" w:sz="0" w:space="0" w:color="auto"/>
        <w:right w:val="none" w:sz="0" w:space="0" w:color="auto"/>
      </w:divBdr>
      <w:divsChild>
        <w:div w:id="904337181">
          <w:marLeft w:val="0"/>
          <w:marRight w:val="0"/>
          <w:marTop w:val="0"/>
          <w:marBottom w:val="0"/>
          <w:divBdr>
            <w:top w:val="none" w:sz="0" w:space="0" w:color="auto"/>
            <w:left w:val="none" w:sz="0" w:space="0" w:color="auto"/>
            <w:bottom w:val="none" w:sz="0" w:space="0" w:color="auto"/>
            <w:right w:val="none" w:sz="0" w:space="0" w:color="auto"/>
          </w:divBdr>
          <w:divsChild>
            <w:div w:id="1282766312">
              <w:marLeft w:val="0"/>
              <w:marRight w:val="0"/>
              <w:marTop w:val="0"/>
              <w:marBottom w:val="0"/>
              <w:divBdr>
                <w:top w:val="none" w:sz="0" w:space="0" w:color="auto"/>
                <w:left w:val="none" w:sz="0" w:space="0" w:color="auto"/>
                <w:bottom w:val="none" w:sz="0" w:space="0" w:color="auto"/>
                <w:right w:val="none" w:sz="0" w:space="0" w:color="auto"/>
              </w:divBdr>
              <w:divsChild>
                <w:div w:id="126516345">
                  <w:marLeft w:val="0"/>
                  <w:marRight w:val="0"/>
                  <w:marTop w:val="0"/>
                  <w:marBottom w:val="0"/>
                  <w:divBdr>
                    <w:top w:val="none" w:sz="0" w:space="0" w:color="auto"/>
                    <w:left w:val="none" w:sz="0" w:space="0" w:color="auto"/>
                    <w:bottom w:val="none" w:sz="0" w:space="0" w:color="auto"/>
                    <w:right w:val="none" w:sz="0" w:space="0" w:color="auto"/>
                  </w:divBdr>
                  <w:divsChild>
                    <w:div w:id="1221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923">
              <w:marLeft w:val="0"/>
              <w:marRight w:val="0"/>
              <w:marTop w:val="0"/>
              <w:marBottom w:val="0"/>
              <w:divBdr>
                <w:top w:val="none" w:sz="0" w:space="0" w:color="auto"/>
                <w:left w:val="none" w:sz="0" w:space="0" w:color="auto"/>
                <w:bottom w:val="none" w:sz="0" w:space="0" w:color="auto"/>
                <w:right w:val="none" w:sz="0" w:space="0" w:color="auto"/>
              </w:divBdr>
              <w:divsChild>
                <w:div w:id="872887013">
                  <w:marLeft w:val="0"/>
                  <w:marRight w:val="0"/>
                  <w:marTop w:val="0"/>
                  <w:marBottom w:val="0"/>
                  <w:divBdr>
                    <w:top w:val="none" w:sz="0" w:space="0" w:color="auto"/>
                    <w:left w:val="none" w:sz="0" w:space="0" w:color="auto"/>
                    <w:bottom w:val="none" w:sz="0" w:space="0" w:color="auto"/>
                    <w:right w:val="none" w:sz="0" w:space="0" w:color="auto"/>
                  </w:divBdr>
                  <w:divsChild>
                    <w:div w:id="1689483379">
                      <w:marLeft w:val="0"/>
                      <w:marRight w:val="0"/>
                      <w:marTop w:val="450"/>
                      <w:marBottom w:val="225"/>
                      <w:divBdr>
                        <w:top w:val="none" w:sz="0" w:space="0" w:color="auto"/>
                        <w:left w:val="none" w:sz="0" w:space="0" w:color="auto"/>
                        <w:bottom w:val="none" w:sz="0" w:space="0" w:color="auto"/>
                        <w:right w:val="none" w:sz="0" w:space="0" w:color="auto"/>
                      </w:divBdr>
                    </w:div>
                    <w:div w:id="758790686">
                      <w:marLeft w:val="0"/>
                      <w:marRight w:val="0"/>
                      <w:marTop w:val="0"/>
                      <w:marBottom w:val="0"/>
                      <w:divBdr>
                        <w:top w:val="single" w:sz="6" w:space="0" w:color="E4E4E6"/>
                        <w:left w:val="none" w:sz="0" w:space="0" w:color="auto"/>
                        <w:bottom w:val="none" w:sz="0" w:space="0" w:color="auto"/>
                        <w:right w:val="none" w:sz="0" w:space="0" w:color="auto"/>
                      </w:divBdr>
                      <w:divsChild>
                        <w:div w:id="243757872">
                          <w:marLeft w:val="0"/>
                          <w:marRight w:val="0"/>
                          <w:marTop w:val="0"/>
                          <w:marBottom w:val="0"/>
                          <w:divBdr>
                            <w:top w:val="single" w:sz="6" w:space="0" w:color="E4E4E6"/>
                            <w:left w:val="none" w:sz="0" w:space="0" w:color="auto"/>
                            <w:bottom w:val="none" w:sz="0" w:space="0" w:color="auto"/>
                            <w:right w:val="none" w:sz="0" w:space="0" w:color="auto"/>
                          </w:divBdr>
                          <w:divsChild>
                            <w:div w:id="1285891769">
                              <w:marLeft w:val="0"/>
                              <w:marRight w:val="1500"/>
                              <w:marTop w:val="100"/>
                              <w:marBottom w:val="100"/>
                              <w:divBdr>
                                <w:top w:val="none" w:sz="0" w:space="0" w:color="auto"/>
                                <w:left w:val="none" w:sz="0" w:space="0" w:color="auto"/>
                                <w:bottom w:val="none" w:sz="0" w:space="0" w:color="auto"/>
                                <w:right w:val="none" w:sz="0" w:space="0" w:color="auto"/>
                              </w:divBdr>
                              <w:divsChild>
                                <w:div w:id="241448849">
                                  <w:marLeft w:val="0"/>
                                  <w:marRight w:val="0"/>
                                  <w:marTop w:val="300"/>
                                  <w:marBottom w:val="450"/>
                                  <w:divBdr>
                                    <w:top w:val="none" w:sz="0" w:space="0" w:color="auto"/>
                                    <w:left w:val="none" w:sz="0" w:space="0" w:color="auto"/>
                                    <w:bottom w:val="none" w:sz="0" w:space="0" w:color="auto"/>
                                    <w:right w:val="none" w:sz="0" w:space="0" w:color="auto"/>
                                  </w:divBdr>
                                  <w:divsChild>
                                    <w:div w:id="150407576">
                                      <w:marLeft w:val="0"/>
                                      <w:marRight w:val="0"/>
                                      <w:marTop w:val="0"/>
                                      <w:marBottom w:val="0"/>
                                      <w:divBdr>
                                        <w:top w:val="none" w:sz="0" w:space="0" w:color="auto"/>
                                        <w:left w:val="none" w:sz="0" w:space="0" w:color="auto"/>
                                        <w:bottom w:val="none" w:sz="0" w:space="0" w:color="auto"/>
                                        <w:right w:val="none" w:sz="0" w:space="0" w:color="auto"/>
                                      </w:divBdr>
                                      <w:divsChild>
                                        <w:div w:id="1169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579966">
      <w:bodyDiv w:val="1"/>
      <w:marLeft w:val="0"/>
      <w:marRight w:val="0"/>
      <w:marTop w:val="0"/>
      <w:marBottom w:val="0"/>
      <w:divBdr>
        <w:top w:val="none" w:sz="0" w:space="0" w:color="auto"/>
        <w:left w:val="none" w:sz="0" w:space="0" w:color="auto"/>
        <w:bottom w:val="none" w:sz="0" w:space="0" w:color="auto"/>
        <w:right w:val="none" w:sz="0" w:space="0" w:color="auto"/>
      </w:divBdr>
      <w:divsChild>
        <w:div w:id="33966818">
          <w:marLeft w:val="0"/>
          <w:marRight w:val="0"/>
          <w:marTop w:val="0"/>
          <w:marBottom w:val="0"/>
          <w:divBdr>
            <w:top w:val="none" w:sz="0" w:space="0" w:color="auto"/>
            <w:left w:val="none" w:sz="0" w:space="0" w:color="auto"/>
            <w:bottom w:val="none" w:sz="0" w:space="0" w:color="auto"/>
            <w:right w:val="none" w:sz="0" w:space="0" w:color="auto"/>
          </w:divBdr>
          <w:divsChild>
            <w:div w:id="221402867">
              <w:marLeft w:val="0"/>
              <w:marRight w:val="0"/>
              <w:marTop w:val="0"/>
              <w:marBottom w:val="0"/>
              <w:divBdr>
                <w:top w:val="none" w:sz="0" w:space="0" w:color="auto"/>
                <w:left w:val="none" w:sz="0" w:space="0" w:color="auto"/>
                <w:bottom w:val="none" w:sz="0" w:space="0" w:color="auto"/>
                <w:right w:val="none" w:sz="0" w:space="0" w:color="auto"/>
              </w:divBdr>
              <w:divsChild>
                <w:div w:id="391003077">
                  <w:marLeft w:val="0"/>
                  <w:marRight w:val="0"/>
                  <w:marTop w:val="0"/>
                  <w:marBottom w:val="0"/>
                  <w:divBdr>
                    <w:top w:val="none" w:sz="0" w:space="0" w:color="auto"/>
                    <w:left w:val="none" w:sz="0" w:space="0" w:color="auto"/>
                    <w:bottom w:val="none" w:sz="0" w:space="0" w:color="auto"/>
                    <w:right w:val="none" w:sz="0" w:space="0" w:color="auto"/>
                  </w:divBdr>
                  <w:divsChild>
                    <w:div w:id="6274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651">
              <w:marLeft w:val="0"/>
              <w:marRight w:val="0"/>
              <w:marTop w:val="0"/>
              <w:marBottom w:val="0"/>
              <w:divBdr>
                <w:top w:val="none" w:sz="0" w:space="0" w:color="auto"/>
                <w:left w:val="none" w:sz="0" w:space="0" w:color="auto"/>
                <w:bottom w:val="none" w:sz="0" w:space="0" w:color="auto"/>
                <w:right w:val="none" w:sz="0" w:space="0" w:color="auto"/>
              </w:divBdr>
              <w:divsChild>
                <w:div w:id="673190363">
                  <w:marLeft w:val="0"/>
                  <w:marRight w:val="0"/>
                  <w:marTop w:val="0"/>
                  <w:marBottom w:val="0"/>
                  <w:divBdr>
                    <w:top w:val="none" w:sz="0" w:space="0" w:color="auto"/>
                    <w:left w:val="none" w:sz="0" w:space="0" w:color="auto"/>
                    <w:bottom w:val="none" w:sz="0" w:space="0" w:color="auto"/>
                    <w:right w:val="none" w:sz="0" w:space="0" w:color="auto"/>
                  </w:divBdr>
                  <w:divsChild>
                    <w:div w:id="1542665443">
                      <w:marLeft w:val="0"/>
                      <w:marRight w:val="0"/>
                      <w:marTop w:val="450"/>
                      <w:marBottom w:val="225"/>
                      <w:divBdr>
                        <w:top w:val="none" w:sz="0" w:space="0" w:color="auto"/>
                        <w:left w:val="none" w:sz="0" w:space="0" w:color="auto"/>
                        <w:bottom w:val="none" w:sz="0" w:space="0" w:color="auto"/>
                        <w:right w:val="none" w:sz="0" w:space="0" w:color="auto"/>
                      </w:divBdr>
                    </w:div>
                    <w:div w:id="524711678">
                      <w:marLeft w:val="0"/>
                      <w:marRight w:val="0"/>
                      <w:marTop w:val="0"/>
                      <w:marBottom w:val="0"/>
                      <w:divBdr>
                        <w:top w:val="single" w:sz="6" w:space="0" w:color="E4E4E6"/>
                        <w:left w:val="none" w:sz="0" w:space="0" w:color="auto"/>
                        <w:bottom w:val="none" w:sz="0" w:space="0" w:color="auto"/>
                        <w:right w:val="none" w:sz="0" w:space="0" w:color="auto"/>
                      </w:divBdr>
                      <w:divsChild>
                        <w:div w:id="1250777452">
                          <w:marLeft w:val="0"/>
                          <w:marRight w:val="0"/>
                          <w:marTop w:val="0"/>
                          <w:marBottom w:val="0"/>
                          <w:divBdr>
                            <w:top w:val="single" w:sz="6" w:space="0" w:color="E4E4E6"/>
                            <w:left w:val="none" w:sz="0" w:space="0" w:color="auto"/>
                            <w:bottom w:val="none" w:sz="0" w:space="0" w:color="auto"/>
                            <w:right w:val="none" w:sz="0" w:space="0" w:color="auto"/>
                          </w:divBdr>
                          <w:divsChild>
                            <w:div w:id="1982341971">
                              <w:marLeft w:val="0"/>
                              <w:marRight w:val="1500"/>
                              <w:marTop w:val="100"/>
                              <w:marBottom w:val="100"/>
                              <w:divBdr>
                                <w:top w:val="none" w:sz="0" w:space="0" w:color="auto"/>
                                <w:left w:val="none" w:sz="0" w:space="0" w:color="auto"/>
                                <w:bottom w:val="none" w:sz="0" w:space="0" w:color="auto"/>
                                <w:right w:val="none" w:sz="0" w:space="0" w:color="auto"/>
                              </w:divBdr>
                              <w:divsChild>
                                <w:div w:id="1037851287">
                                  <w:marLeft w:val="0"/>
                                  <w:marRight w:val="0"/>
                                  <w:marTop w:val="300"/>
                                  <w:marBottom w:val="450"/>
                                  <w:divBdr>
                                    <w:top w:val="none" w:sz="0" w:space="0" w:color="auto"/>
                                    <w:left w:val="none" w:sz="0" w:space="0" w:color="auto"/>
                                    <w:bottom w:val="none" w:sz="0" w:space="0" w:color="auto"/>
                                    <w:right w:val="none" w:sz="0" w:space="0" w:color="auto"/>
                                  </w:divBdr>
                                  <w:divsChild>
                                    <w:div w:id="1038623905">
                                      <w:marLeft w:val="0"/>
                                      <w:marRight w:val="0"/>
                                      <w:marTop w:val="0"/>
                                      <w:marBottom w:val="0"/>
                                      <w:divBdr>
                                        <w:top w:val="none" w:sz="0" w:space="0" w:color="auto"/>
                                        <w:left w:val="none" w:sz="0" w:space="0" w:color="auto"/>
                                        <w:bottom w:val="none" w:sz="0" w:space="0" w:color="auto"/>
                                        <w:right w:val="none" w:sz="0" w:space="0" w:color="auto"/>
                                      </w:divBdr>
                                      <w:divsChild>
                                        <w:div w:id="1069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narodne-novine.nn.hr/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5564</Words>
  <Characters>31718</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Ksenija</cp:lastModifiedBy>
  <cp:revision>3</cp:revision>
  <dcterms:created xsi:type="dcterms:W3CDTF">2018-08-20T16:32:00Z</dcterms:created>
  <dcterms:modified xsi:type="dcterms:W3CDTF">2018-08-20T16:37:00Z</dcterms:modified>
</cp:coreProperties>
</file>