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CA" w:rsidRDefault="00DB210D">
      <w:pPr>
        <w:rPr>
          <w:sz w:val="28"/>
          <w:szCs w:val="28"/>
        </w:rPr>
      </w:pPr>
      <w:r w:rsidRPr="00DB210D">
        <w:rPr>
          <w:sz w:val="28"/>
          <w:szCs w:val="28"/>
        </w:rPr>
        <w:t>REPUBLIKA HRVATSKA                                                                                                                                                                                                                                 KOPRIVNIČKO-KRIŽEVAČKA ŽUPANIJA                                                                                                                                                                                                           OSNOVNA ŠKOLA GRIGOR VITEZ                                                                                                                                                                                                                            SVETI IVAN ŽABNO</w:t>
      </w:r>
    </w:p>
    <w:p w:rsidR="00DB210D" w:rsidRDefault="00DB210D">
      <w:pPr>
        <w:rPr>
          <w:sz w:val="28"/>
          <w:szCs w:val="28"/>
        </w:rPr>
      </w:pPr>
      <w:r>
        <w:rPr>
          <w:sz w:val="28"/>
          <w:szCs w:val="28"/>
        </w:rPr>
        <w:t xml:space="preserve">Sveti Ivan </w:t>
      </w:r>
      <w:proofErr w:type="spellStart"/>
      <w:r>
        <w:rPr>
          <w:sz w:val="28"/>
          <w:szCs w:val="28"/>
        </w:rPr>
        <w:t>Žab</w:t>
      </w:r>
      <w:r w:rsidR="0025650C">
        <w:rPr>
          <w:sz w:val="28"/>
          <w:szCs w:val="28"/>
        </w:rPr>
        <w:t>no</w:t>
      </w:r>
      <w:proofErr w:type="spellEnd"/>
      <w:r w:rsidR="0025650C">
        <w:rPr>
          <w:sz w:val="28"/>
          <w:szCs w:val="28"/>
        </w:rPr>
        <w:t xml:space="preserve">, </w:t>
      </w:r>
      <w:r w:rsidR="0056479B">
        <w:rPr>
          <w:sz w:val="28"/>
          <w:szCs w:val="28"/>
        </w:rPr>
        <w:t>4</w:t>
      </w:r>
      <w:r w:rsidR="00064DC2">
        <w:rPr>
          <w:sz w:val="28"/>
          <w:szCs w:val="28"/>
        </w:rPr>
        <w:t>. rujna</w:t>
      </w:r>
      <w:r w:rsidR="000F6574">
        <w:rPr>
          <w:sz w:val="28"/>
          <w:szCs w:val="28"/>
        </w:rPr>
        <w:t xml:space="preserve"> 20</w:t>
      </w:r>
      <w:r w:rsidR="005A4BC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56479B" w:rsidRDefault="0056479B" w:rsidP="005647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KRETANJA HODNICIMA I UPORABE SANITARNIH PROSTORA</w:t>
      </w:r>
    </w:p>
    <w:p w:rsidR="0056479B" w:rsidRDefault="0056479B" w:rsidP="005647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56479B" w:rsidRPr="00C9762B" w:rsidRDefault="0056479B" w:rsidP="0056479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9762B">
        <w:rPr>
          <w:sz w:val="28"/>
          <w:szCs w:val="28"/>
        </w:rPr>
        <w:t>Za vrijeme odgojno-obrazovnog rada za učenike je zabranjen izlazak izvan prostora ustanove.</w:t>
      </w:r>
    </w:p>
    <w:p w:rsidR="0056479B" w:rsidRDefault="0056479B" w:rsidP="0056479B">
      <w:pPr>
        <w:pStyle w:val="Odlomakpopisa"/>
        <w:numPr>
          <w:ilvl w:val="0"/>
          <w:numId w:val="2"/>
        </w:num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>Svaka odgojno-obrazovna skupina/razredni odjel boravi u jednoj prostoriji. Učenici ne mijenjaju učionicu niti u predmetnoj nastavi, osim u slučaju kada prema rasporedu imaju nastavu TZK-a</w:t>
      </w:r>
      <w:r>
        <w:rPr>
          <w:sz w:val="28"/>
          <w:szCs w:val="28"/>
        </w:rPr>
        <w:t>, TK i/ili nastave informatike</w:t>
      </w:r>
      <w:r>
        <w:rPr>
          <w:sz w:val="28"/>
          <w:szCs w:val="28"/>
        </w:rPr>
        <w:t>.</w:t>
      </w:r>
    </w:p>
    <w:p w:rsidR="0056479B" w:rsidRDefault="0056479B" w:rsidP="0056479B">
      <w:pPr>
        <w:pStyle w:val="Odlomakpopisa"/>
        <w:numPr>
          <w:ilvl w:val="0"/>
          <w:numId w:val="2"/>
        </w:num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>Tijekom boravka u školi učenik isključivo boravi u svojoj odgojno-obrazovnoj skupini/razrednom odjelu i ne miješa se sa učenicima iz drugih razrednih odjela.</w:t>
      </w:r>
    </w:p>
    <w:p w:rsidR="0056479B" w:rsidRDefault="0056479B" w:rsidP="0056479B">
      <w:pPr>
        <w:tabs>
          <w:tab w:val="left" w:pos="3705"/>
          <w:tab w:val="right" w:pos="14004"/>
        </w:tabs>
        <w:rPr>
          <w:sz w:val="28"/>
          <w:szCs w:val="28"/>
        </w:rPr>
      </w:pPr>
    </w:p>
    <w:p w:rsidR="0056479B" w:rsidRDefault="0056479B" w:rsidP="0056479B">
      <w:pPr>
        <w:tabs>
          <w:tab w:val="left" w:pos="3705"/>
          <w:tab w:val="right" w:pos="14004"/>
        </w:tabs>
        <w:jc w:val="center"/>
        <w:rPr>
          <w:b/>
          <w:sz w:val="28"/>
          <w:szCs w:val="28"/>
        </w:rPr>
      </w:pPr>
      <w:r w:rsidRPr="0056479B">
        <w:rPr>
          <w:b/>
          <w:sz w:val="28"/>
          <w:szCs w:val="28"/>
        </w:rPr>
        <w:t>II.</w:t>
      </w:r>
    </w:p>
    <w:p w:rsidR="0056479B" w:rsidRDefault="0056479B" w:rsidP="0056479B">
      <w:pPr>
        <w:pStyle w:val="Odlomakpopisa"/>
        <w:numPr>
          <w:ilvl w:val="0"/>
          <w:numId w:val="2"/>
        </w:num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>Učenik učionicu u kojoj boravi smije napustiti samo u slučaju odlaska na toalet, pranje ruku, odlaska u blag</w:t>
      </w:r>
      <w:r>
        <w:rPr>
          <w:sz w:val="28"/>
          <w:szCs w:val="28"/>
        </w:rPr>
        <w:t>o</w:t>
      </w:r>
      <w:r>
        <w:rPr>
          <w:sz w:val="28"/>
          <w:szCs w:val="28"/>
        </w:rPr>
        <w:t>vaon</w:t>
      </w:r>
      <w:r>
        <w:rPr>
          <w:sz w:val="28"/>
          <w:szCs w:val="28"/>
        </w:rPr>
        <w:t>icu</w:t>
      </w:r>
      <w:r>
        <w:rPr>
          <w:sz w:val="28"/>
          <w:szCs w:val="28"/>
        </w:rPr>
        <w:t xml:space="preserve"> ili izlaska u školsko dvorište zbog aktivnosti na otvorenom i to isključivo na način da se ne miješa s učenicima iz drugih razrednih odjela.</w:t>
      </w:r>
      <w:bookmarkStart w:id="0" w:name="_GoBack"/>
      <w:bookmarkEnd w:id="0"/>
    </w:p>
    <w:p w:rsidR="0056479B" w:rsidRDefault="0056479B" w:rsidP="0056479B">
      <w:pPr>
        <w:pStyle w:val="Odlomakpopisa"/>
        <w:numPr>
          <w:ilvl w:val="0"/>
          <w:numId w:val="2"/>
        </w:num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>Učenici bi trebali što je više moguće održavati propisanu distancu/fizičku udaljenost u odnosu na druge učenike i zaposlenike škole.</w:t>
      </w:r>
    </w:p>
    <w:p w:rsidR="0056479B" w:rsidRDefault="0056479B" w:rsidP="0056479B">
      <w:pPr>
        <w:tabs>
          <w:tab w:val="left" w:pos="3705"/>
          <w:tab w:val="right" w:pos="14004"/>
        </w:tabs>
        <w:rPr>
          <w:sz w:val="28"/>
          <w:szCs w:val="28"/>
        </w:rPr>
      </w:pPr>
    </w:p>
    <w:p w:rsidR="0056479B" w:rsidRDefault="0056479B" w:rsidP="0056479B">
      <w:pPr>
        <w:tabs>
          <w:tab w:val="left" w:pos="3705"/>
          <w:tab w:val="right" w:pos="14004"/>
        </w:tabs>
        <w:jc w:val="center"/>
        <w:rPr>
          <w:b/>
          <w:sz w:val="28"/>
          <w:szCs w:val="28"/>
        </w:rPr>
      </w:pPr>
      <w:r w:rsidRPr="0056479B">
        <w:rPr>
          <w:b/>
          <w:sz w:val="28"/>
          <w:szCs w:val="28"/>
        </w:rPr>
        <w:t>III.</w:t>
      </w:r>
    </w:p>
    <w:p w:rsidR="0056479B" w:rsidRPr="0056479B" w:rsidRDefault="0056479B" w:rsidP="0056479B">
      <w:pPr>
        <w:tabs>
          <w:tab w:val="left" w:pos="3705"/>
          <w:tab w:val="right" w:pos="14004"/>
        </w:tabs>
        <w:rPr>
          <w:sz w:val="28"/>
          <w:szCs w:val="28"/>
        </w:rPr>
      </w:pPr>
    </w:p>
    <w:p w:rsidR="0056479B" w:rsidRDefault="0056479B" w:rsidP="0056479B">
      <w:pPr>
        <w:pStyle w:val="Odlomakpopisa"/>
        <w:numPr>
          <w:ilvl w:val="0"/>
          <w:numId w:val="2"/>
        </w:num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>Učenici koji su na nastavi u prizemlju koriste toalete u prizemlju, dok učenici koji su na nastavi na katu koriste toalete na katu. Toaleti se koriste na način da u njih ulazi jedan po jedan učenik, dok ostali čekaju u redu pazeći na fizičku udaljenost od minimalno 1,5 metra. Pri tom je potrebno poticati učenike da nakon korištenja toaleta redovito peru ruke sapunom i vodom.</w:t>
      </w:r>
    </w:p>
    <w:p w:rsidR="0056479B" w:rsidRDefault="0056479B" w:rsidP="0056479B">
      <w:pPr>
        <w:tabs>
          <w:tab w:val="left" w:pos="3705"/>
          <w:tab w:val="right" w:pos="14004"/>
        </w:tabs>
        <w:jc w:val="center"/>
        <w:rPr>
          <w:b/>
          <w:sz w:val="28"/>
          <w:szCs w:val="28"/>
        </w:rPr>
      </w:pPr>
      <w:r w:rsidRPr="0056479B">
        <w:rPr>
          <w:b/>
          <w:sz w:val="28"/>
          <w:szCs w:val="28"/>
        </w:rPr>
        <w:lastRenderedPageBreak/>
        <w:t>IV.</w:t>
      </w:r>
    </w:p>
    <w:p w:rsidR="0056479B" w:rsidRPr="0056479B" w:rsidRDefault="0056479B" w:rsidP="0056479B">
      <w:p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>Školsko zvono se ukida i odmori će se organizirati u različito vrijeme kako bi se smanjio kontakt učenika jednog razrednog odjela s drugim. Učenici se kreću izvan učionice samo ako je to nužno.</w:t>
      </w:r>
    </w:p>
    <w:p w:rsidR="0056479B" w:rsidRPr="0056479B" w:rsidRDefault="0056479B" w:rsidP="0056479B">
      <w:pPr>
        <w:ind w:left="360"/>
        <w:rPr>
          <w:sz w:val="28"/>
          <w:szCs w:val="28"/>
        </w:rPr>
      </w:pPr>
    </w:p>
    <w:p w:rsidR="00137B79" w:rsidRDefault="00137B79" w:rsidP="00137B7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Ravnatelj:</w:t>
      </w:r>
    </w:p>
    <w:p w:rsidR="00137B79" w:rsidRPr="00137B79" w:rsidRDefault="00137B79" w:rsidP="00137B7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Tomislav Hanžeković</w:t>
      </w:r>
    </w:p>
    <w:p w:rsidR="00853CE3" w:rsidRPr="0048522D" w:rsidRDefault="00853CE3" w:rsidP="0048522D">
      <w:pPr>
        <w:rPr>
          <w:b/>
          <w:sz w:val="28"/>
          <w:szCs w:val="28"/>
          <w:u w:val="single"/>
        </w:rPr>
      </w:pPr>
    </w:p>
    <w:sectPr w:rsidR="00853CE3" w:rsidRPr="0048522D" w:rsidSect="00EF0A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C"/>
    <w:multiLevelType w:val="hybridMultilevel"/>
    <w:tmpl w:val="9BBAC16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F43"/>
    <w:multiLevelType w:val="hybridMultilevel"/>
    <w:tmpl w:val="5F92E61C"/>
    <w:lvl w:ilvl="0" w:tplc="69C88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103D"/>
    <w:multiLevelType w:val="hybridMultilevel"/>
    <w:tmpl w:val="FF724722"/>
    <w:lvl w:ilvl="0" w:tplc="8340A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735"/>
    <w:multiLevelType w:val="hybridMultilevel"/>
    <w:tmpl w:val="95987388"/>
    <w:lvl w:ilvl="0" w:tplc="18CCA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0440"/>
    <w:multiLevelType w:val="hybridMultilevel"/>
    <w:tmpl w:val="48DA29B2"/>
    <w:lvl w:ilvl="0" w:tplc="2C1EC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692B"/>
    <w:multiLevelType w:val="hybridMultilevel"/>
    <w:tmpl w:val="4BDA764E"/>
    <w:lvl w:ilvl="0" w:tplc="7236F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0D"/>
    <w:rsid w:val="00022C27"/>
    <w:rsid w:val="0003323C"/>
    <w:rsid w:val="00036431"/>
    <w:rsid w:val="000600AE"/>
    <w:rsid w:val="00064ADF"/>
    <w:rsid w:val="00064DC2"/>
    <w:rsid w:val="00070200"/>
    <w:rsid w:val="000A1457"/>
    <w:rsid w:val="000C0245"/>
    <w:rsid w:val="000F6574"/>
    <w:rsid w:val="00133F26"/>
    <w:rsid w:val="00137B79"/>
    <w:rsid w:val="0014552B"/>
    <w:rsid w:val="00147DEC"/>
    <w:rsid w:val="00191670"/>
    <w:rsid w:val="001A7548"/>
    <w:rsid w:val="00207116"/>
    <w:rsid w:val="00227665"/>
    <w:rsid w:val="0025650C"/>
    <w:rsid w:val="0027217A"/>
    <w:rsid w:val="002871DF"/>
    <w:rsid w:val="002B0CAE"/>
    <w:rsid w:val="002D46CA"/>
    <w:rsid w:val="00315CC1"/>
    <w:rsid w:val="00413A26"/>
    <w:rsid w:val="00476A3E"/>
    <w:rsid w:val="00484738"/>
    <w:rsid w:val="0048522D"/>
    <w:rsid w:val="00495BD1"/>
    <w:rsid w:val="004A4D69"/>
    <w:rsid w:val="004B3AD4"/>
    <w:rsid w:val="004C0009"/>
    <w:rsid w:val="004C6E82"/>
    <w:rsid w:val="004D36D7"/>
    <w:rsid w:val="0050573C"/>
    <w:rsid w:val="00545F06"/>
    <w:rsid w:val="00557296"/>
    <w:rsid w:val="0056479B"/>
    <w:rsid w:val="00570470"/>
    <w:rsid w:val="005757EA"/>
    <w:rsid w:val="005A4BCE"/>
    <w:rsid w:val="005B774A"/>
    <w:rsid w:val="005D7408"/>
    <w:rsid w:val="005F0C22"/>
    <w:rsid w:val="005F63A4"/>
    <w:rsid w:val="005F7A4D"/>
    <w:rsid w:val="00601504"/>
    <w:rsid w:val="00601653"/>
    <w:rsid w:val="00610EAB"/>
    <w:rsid w:val="006564C7"/>
    <w:rsid w:val="0069710A"/>
    <w:rsid w:val="006A1031"/>
    <w:rsid w:val="006C6AFC"/>
    <w:rsid w:val="006C6B75"/>
    <w:rsid w:val="006D133A"/>
    <w:rsid w:val="006D65AF"/>
    <w:rsid w:val="006E40B8"/>
    <w:rsid w:val="006F758F"/>
    <w:rsid w:val="00701023"/>
    <w:rsid w:val="007617C4"/>
    <w:rsid w:val="00770C5C"/>
    <w:rsid w:val="00792B87"/>
    <w:rsid w:val="007C0CE5"/>
    <w:rsid w:val="007C3A81"/>
    <w:rsid w:val="007D65BF"/>
    <w:rsid w:val="00852D3A"/>
    <w:rsid w:val="00853CE3"/>
    <w:rsid w:val="008968EF"/>
    <w:rsid w:val="008A3E4F"/>
    <w:rsid w:val="008C5C9D"/>
    <w:rsid w:val="00921834"/>
    <w:rsid w:val="009365DA"/>
    <w:rsid w:val="0094013A"/>
    <w:rsid w:val="00966406"/>
    <w:rsid w:val="0098236D"/>
    <w:rsid w:val="009967D3"/>
    <w:rsid w:val="00A158AB"/>
    <w:rsid w:val="00A854EA"/>
    <w:rsid w:val="00AC0AE3"/>
    <w:rsid w:val="00AC1B83"/>
    <w:rsid w:val="00B5758C"/>
    <w:rsid w:val="00B74A28"/>
    <w:rsid w:val="00B86CB8"/>
    <w:rsid w:val="00BE36C3"/>
    <w:rsid w:val="00BE492D"/>
    <w:rsid w:val="00C01E0A"/>
    <w:rsid w:val="00C230F0"/>
    <w:rsid w:val="00C81927"/>
    <w:rsid w:val="00CB224C"/>
    <w:rsid w:val="00CB56AC"/>
    <w:rsid w:val="00CD5114"/>
    <w:rsid w:val="00CE0A15"/>
    <w:rsid w:val="00D01B18"/>
    <w:rsid w:val="00D22112"/>
    <w:rsid w:val="00D77BE9"/>
    <w:rsid w:val="00D917AB"/>
    <w:rsid w:val="00DB210D"/>
    <w:rsid w:val="00E0276E"/>
    <w:rsid w:val="00E23FCC"/>
    <w:rsid w:val="00E70ED6"/>
    <w:rsid w:val="00E77F3B"/>
    <w:rsid w:val="00E9171D"/>
    <w:rsid w:val="00E92452"/>
    <w:rsid w:val="00E956CC"/>
    <w:rsid w:val="00EA0E89"/>
    <w:rsid w:val="00EA1049"/>
    <w:rsid w:val="00EE4D22"/>
    <w:rsid w:val="00EE65CA"/>
    <w:rsid w:val="00EF0A19"/>
    <w:rsid w:val="00F3322B"/>
    <w:rsid w:val="00F4358F"/>
    <w:rsid w:val="00F92692"/>
    <w:rsid w:val="00FA5F12"/>
    <w:rsid w:val="00FB76EF"/>
    <w:rsid w:val="00FC5D8D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5A8F"/>
  <w15:docId w15:val="{EA599BD2-BBBC-4ECC-A012-03A8F34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1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"Grigor Vitez" Sv. Ivan Žabno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Tomislav Hanžeković</cp:lastModifiedBy>
  <cp:revision>2</cp:revision>
  <cp:lastPrinted>2019-09-06T11:54:00Z</cp:lastPrinted>
  <dcterms:created xsi:type="dcterms:W3CDTF">2020-09-06T07:15:00Z</dcterms:created>
  <dcterms:modified xsi:type="dcterms:W3CDTF">2020-09-06T07:15:00Z</dcterms:modified>
</cp:coreProperties>
</file>